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5B12" w14:textId="30A10AFC" w:rsidR="00AC15FF" w:rsidRPr="00AC15FF" w:rsidRDefault="00AC15FF" w:rsidP="00AC1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mallCaps/>
          <w:sz w:val="40"/>
          <w:szCs w:val="24"/>
        </w:rPr>
      </w:pPr>
      <w:r w:rsidRPr="00AC15FF">
        <w:rPr>
          <w:rFonts w:ascii="Times New Roman" w:eastAsia="Times New Roman" w:hAnsi="Times New Roman" w:cs="Times New Roman"/>
          <w:b/>
          <w:smallCaps/>
          <w:sz w:val="40"/>
          <w:szCs w:val="24"/>
        </w:rPr>
        <w:t>Anne Gritt, MS CCC-SLP</w:t>
      </w:r>
    </w:p>
    <w:p w14:paraId="409E1627" w14:textId="77777777" w:rsidR="00AC15FF" w:rsidRPr="00AC15FF" w:rsidRDefault="00AC15FF" w:rsidP="00AC15FF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32"/>
        </w:rPr>
      </w:pPr>
      <w:r w:rsidRPr="00AC15FF"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32"/>
        </w:rPr>
        <w:t>Education</w:t>
      </w:r>
    </w:p>
    <w:p w14:paraId="14F9FEE2" w14:textId="33ED1871" w:rsidR="00AC15FF" w:rsidRPr="00AC15FF" w:rsidRDefault="00AC15FF" w:rsidP="00AC15FF">
      <w:pPr>
        <w:tabs>
          <w:tab w:val="left" w:pos="7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5FF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277F9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C15FF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277F9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C15F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C15FF">
        <w:rPr>
          <w:rFonts w:ascii="Times New Roman" w:eastAsia="Times New Roman" w:hAnsi="Times New Roman" w:cs="Times New Roman"/>
          <w:sz w:val="24"/>
          <w:szCs w:val="24"/>
        </w:rPr>
        <w:t>Purdue University, Speech Language &amp; Hearing Sciences                              August 2010</w:t>
      </w:r>
    </w:p>
    <w:p w14:paraId="6FF1D3F8" w14:textId="17402BA2" w:rsidR="00AC15FF" w:rsidRPr="00AC15FF" w:rsidRDefault="00AC15FF" w:rsidP="00AC15FF">
      <w:pPr>
        <w:tabs>
          <w:tab w:val="left" w:pos="7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5FF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277F9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C15F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277F9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C15F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C15FF">
        <w:rPr>
          <w:rFonts w:ascii="Times New Roman" w:eastAsia="Times New Roman" w:hAnsi="Times New Roman" w:cs="Times New Roman"/>
          <w:sz w:val="24"/>
          <w:szCs w:val="24"/>
        </w:rPr>
        <w:t xml:space="preserve">Augustana College, Communication Sciences &amp; Disorders                   </w:t>
      </w:r>
      <w:r w:rsidRPr="00AC15F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May 2008</w:t>
      </w:r>
    </w:p>
    <w:p w14:paraId="5BD0CAD8" w14:textId="77777777" w:rsidR="00AC15FF" w:rsidRPr="00AC15FF" w:rsidRDefault="00AC15FF" w:rsidP="00AC15FF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32"/>
        </w:rPr>
      </w:pPr>
    </w:p>
    <w:p w14:paraId="0BF6269B" w14:textId="77777777" w:rsidR="002E3DB2" w:rsidRPr="00AC15FF" w:rsidRDefault="002E3DB2" w:rsidP="002E3DB2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32"/>
        </w:rPr>
      </w:pPr>
      <w:r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32"/>
        </w:rPr>
        <w:t>Work Experience</w:t>
      </w:r>
    </w:p>
    <w:p w14:paraId="7D33B57D" w14:textId="77777777" w:rsidR="002E3DB2" w:rsidRPr="00576A31" w:rsidRDefault="002E3DB2" w:rsidP="002E3DB2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6A31">
        <w:rPr>
          <w:rFonts w:ascii="Times New Roman" w:eastAsia="Times New Roman" w:hAnsi="Times New Roman" w:cs="Times New Roman"/>
          <w:bCs/>
          <w:sz w:val="24"/>
          <w:szCs w:val="24"/>
        </w:rPr>
        <w:t>Purdue University (West Lafayette, IN) Speech, Language &amp; Hearing Sciences</w:t>
      </w:r>
    </w:p>
    <w:p w14:paraId="43C66A8E" w14:textId="77777777" w:rsidR="002E3DB2" w:rsidRPr="00576A31" w:rsidRDefault="002E3DB2" w:rsidP="002E3DB2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Pr="00576A31">
        <w:rPr>
          <w:rFonts w:ascii="Times New Roman" w:eastAsia="Times New Roman" w:hAnsi="Times New Roman" w:cs="Times New Roman"/>
          <w:bCs/>
          <w:sz w:val="24"/>
          <w:szCs w:val="24"/>
        </w:rPr>
        <w:t>Clinical Associate Professor, July 2024 to present</w:t>
      </w:r>
    </w:p>
    <w:p w14:paraId="2DF2A407" w14:textId="662EF90D" w:rsidR="002E3DB2" w:rsidRPr="00576A31" w:rsidRDefault="002E3DB2" w:rsidP="002E3DB2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Pr="00576A31">
        <w:rPr>
          <w:rFonts w:ascii="Times New Roman" w:eastAsia="Times New Roman" w:hAnsi="Times New Roman" w:cs="Times New Roman"/>
          <w:bCs/>
          <w:sz w:val="24"/>
          <w:szCs w:val="24"/>
        </w:rPr>
        <w:t>Clinical Assistant Professor,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August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2018 to J</w:t>
      </w:r>
      <w:r w:rsidR="00FB2F6F"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AC15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</w:p>
    <w:p w14:paraId="508B5D3C" w14:textId="77777777" w:rsidR="002E3DB2" w:rsidRDefault="002E3DB2" w:rsidP="002E3DB2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7F93">
        <w:rPr>
          <w:rFonts w:ascii="Times New Roman" w:eastAsia="Times New Roman" w:hAnsi="Times New Roman" w:cs="Times New Roman"/>
          <w:bCs/>
          <w:sz w:val="24"/>
          <w:szCs w:val="24"/>
        </w:rPr>
        <w:t>Greater Lafayette Area Special Services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277F93">
        <w:rPr>
          <w:rFonts w:ascii="Times New Roman" w:eastAsia="Times New Roman" w:hAnsi="Times New Roman" w:cs="Times New Roman"/>
          <w:bCs/>
          <w:sz w:val="24"/>
          <w:szCs w:val="24"/>
        </w:rPr>
        <w:t>Lafayette, IN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</w:p>
    <w:p w14:paraId="0D84A596" w14:textId="77777777" w:rsidR="002E3DB2" w:rsidRPr="00277F93" w:rsidRDefault="002E3DB2" w:rsidP="002E3DB2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Speech-Language Pathologist, 2016 to 2018</w:t>
      </w:r>
      <w:r w:rsidRPr="00277F9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34D1165A" w14:textId="77777777" w:rsidR="002E3DB2" w:rsidRDefault="002E3DB2" w:rsidP="002E3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F93">
        <w:rPr>
          <w:rFonts w:ascii="Times New Roman" w:eastAsia="Times New Roman" w:hAnsi="Times New Roman" w:cs="Times New Roman"/>
          <w:bCs/>
          <w:sz w:val="24"/>
          <w:szCs w:val="24"/>
        </w:rPr>
        <w:t>Therapies at Play &amp; Pediatric PT Services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AC15FF">
        <w:rPr>
          <w:rFonts w:ascii="Times New Roman" w:eastAsia="Times New Roman" w:hAnsi="Times New Roman" w:cs="Times New Roman"/>
          <w:sz w:val="24"/>
          <w:szCs w:val="24"/>
        </w:rPr>
        <w:t>Lafayette, I</w:t>
      </w:r>
      <w:r>
        <w:rPr>
          <w:rFonts w:ascii="Times New Roman" w:eastAsia="Times New Roman" w:hAnsi="Times New Roman" w:cs="Times New Roman"/>
          <w:sz w:val="24"/>
          <w:szCs w:val="24"/>
        </w:rPr>
        <w:t>N)</w:t>
      </w:r>
    </w:p>
    <w:p w14:paraId="545350A3" w14:textId="77777777" w:rsidR="002E3DB2" w:rsidRPr="00AC15FF" w:rsidRDefault="002E3DB2" w:rsidP="002E3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Speech-Language Pathologist, 2013 to 2017</w:t>
      </w:r>
    </w:p>
    <w:p w14:paraId="2219C727" w14:textId="51F9F570" w:rsidR="00C21705" w:rsidRDefault="002E3DB2" w:rsidP="002E3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F93">
        <w:rPr>
          <w:rFonts w:ascii="Times New Roman" w:eastAsia="Times New Roman" w:hAnsi="Times New Roman" w:cs="Times New Roman"/>
          <w:bCs/>
          <w:sz w:val="24"/>
          <w:szCs w:val="24"/>
        </w:rPr>
        <w:t>Tri-County School Corporation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277F93">
        <w:rPr>
          <w:rFonts w:ascii="Times New Roman" w:eastAsia="Times New Roman" w:hAnsi="Times New Roman" w:cs="Times New Roman"/>
          <w:bCs/>
          <w:sz w:val="24"/>
          <w:szCs w:val="24"/>
        </w:rPr>
        <w:t>Wolcott</w:t>
      </w:r>
      <w:r w:rsidRPr="00AC15FF">
        <w:rPr>
          <w:rFonts w:ascii="Times New Roman" w:eastAsia="Times New Roman" w:hAnsi="Times New Roman" w:cs="Times New Roman"/>
          <w:sz w:val="24"/>
          <w:szCs w:val="24"/>
        </w:rPr>
        <w:t>, IN</w:t>
      </w:r>
      <w:r w:rsidR="00C2170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B49642B" w14:textId="04DCB509" w:rsidR="002E3DB2" w:rsidRPr="00B77A0B" w:rsidRDefault="002E3DB2" w:rsidP="00C217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Speech-Language Pathologist, 2010 to 2013</w:t>
      </w:r>
    </w:p>
    <w:p w14:paraId="05908017" w14:textId="77777777" w:rsidR="00AC15FF" w:rsidRPr="00AC15FF" w:rsidRDefault="00AC15FF" w:rsidP="00AC1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8E9F9D" w14:textId="7D09BE05" w:rsidR="00AC15FF" w:rsidRPr="00AC15FF" w:rsidRDefault="00AC15FF" w:rsidP="00AC15FF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32"/>
        </w:rPr>
      </w:pPr>
      <w:r w:rsidRPr="00AC15FF"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32"/>
        </w:rPr>
        <w:t>Licens</w:t>
      </w:r>
      <w:r w:rsidR="00991F55"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32"/>
        </w:rPr>
        <w:t>es and Certifications</w:t>
      </w:r>
      <w:r w:rsidRPr="00AC15FF"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32"/>
        </w:rPr>
        <w:t xml:space="preserve"> </w:t>
      </w:r>
    </w:p>
    <w:p w14:paraId="618E18C8" w14:textId="77777777" w:rsidR="00AC15FF" w:rsidRPr="00AC15FF" w:rsidRDefault="00AC15FF" w:rsidP="0057072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15FF">
        <w:rPr>
          <w:rFonts w:ascii="Times New Roman" w:eastAsia="Times New Roman" w:hAnsi="Times New Roman" w:cs="Times New Roman"/>
          <w:sz w:val="24"/>
          <w:szCs w:val="24"/>
        </w:rPr>
        <w:t xml:space="preserve">American Speech Language Hearing Association: </w:t>
      </w:r>
      <w:r w:rsidRPr="00AC15FF">
        <w:rPr>
          <w:rFonts w:ascii="Times New Roman" w:eastAsia="Times New Roman" w:hAnsi="Times New Roman" w:cs="Times New Roman"/>
          <w:i/>
          <w:sz w:val="24"/>
          <w:szCs w:val="24"/>
        </w:rPr>
        <w:t>Certificate of Clinical Competence</w:t>
      </w:r>
    </w:p>
    <w:p w14:paraId="0CD235F7" w14:textId="77777777" w:rsidR="00AC15FF" w:rsidRPr="00AC15FF" w:rsidRDefault="00AC15FF" w:rsidP="005707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15FF">
        <w:rPr>
          <w:rFonts w:ascii="Times New Roman" w:eastAsia="Times New Roman" w:hAnsi="Times New Roman" w:cs="Times New Roman"/>
          <w:sz w:val="24"/>
          <w:szCs w:val="24"/>
        </w:rPr>
        <w:t xml:space="preserve">Indiana Professional License in Speech-Language Pathology </w:t>
      </w:r>
    </w:p>
    <w:p w14:paraId="2B3E5222" w14:textId="77777777" w:rsidR="00AC15FF" w:rsidRPr="009B2A1F" w:rsidRDefault="00AC15FF" w:rsidP="005707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B2A1F">
        <w:rPr>
          <w:rFonts w:ascii="Times New Roman" w:eastAsia="Times New Roman" w:hAnsi="Times New Roman" w:cs="Times New Roman"/>
          <w:sz w:val="24"/>
          <w:szCs w:val="24"/>
        </w:rPr>
        <w:t>Indiana Teacher License in Speech-Language Pathology</w:t>
      </w:r>
    </w:p>
    <w:p w14:paraId="525AA0FB" w14:textId="15971673" w:rsidR="00FB2F6F" w:rsidRDefault="00FB2F6F" w:rsidP="009B2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705">
        <w:rPr>
          <w:rFonts w:ascii="Times New Roman" w:eastAsia="Times New Roman" w:hAnsi="Times New Roman" w:cs="Times New Roman"/>
          <w:sz w:val="24"/>
          <w:szCs w:val="24"/>
        </w:rPr>
        <w:t>Hanen Learning Language and Loving It Certified Leader</w:t>
      </w:r>
    </w:p>
    <w:p w14:paraId="2A88D6EF" w14:textId="2CB1FF58" w:rsidR="009B2A1F" w:rsidRDefault="009B2A1F" w:rsidP="009B2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Early Autism Evaluation Hub Training  </w:t>
      </w:r>
    </w:p>
    <w:p w14:paraId="04C97C7F" w14:textId="11889E3E" w:rsidR="009B2A1F" w:rsidRDefault="009B2A1F" w:rsidP="009B2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A1F">
        <w:rPr>
          <w:rFonts w:ascii="Times New Roman" w:eastAsia="Times New Roman" w:hAnsi="Times New Roman" w:cs="Times New Roman"/>
          <w:sz w:val="24"/>
          <w:szCs w:val="24"/>
        </w:rPr>
        <w:t>Safe Zone Trained, Purdue University LGBTQ Center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FF7DC6" w14:textId="29AFD9BA" w:rsidR="00991F55" w:rsidRDefault="00991F55" w:rsidP="00991F55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32"/>
        </w:rPr>
      </w:pPr>
    </w:p>
    <w:p w14:paraId="164A983A" w14:textId="73527FD8" w:rsidR="00991F55" w:rsidRPr="00AC15FF" w:rsidRDefault="00991F55" w:rsidP="00991F55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32"/>
        </w:rPr>
      </w:pPr>
      <w:r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32"/>
        </w:rPr>
        <w:t>Memberships in Academic, Professional, and Scholarly Societies</w:t>
      </w:r>
    </w:p>
    <w:p w14:paraId="1019AB7C" w14:textId="77777777" w:rsidR="00991F55" w:rsidRDefault="00991F55" w:rsidP="00991F5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15FF">
        <w:rPr>
          <w:rFonts w:ascii="Times New Roman" w:eastAsia="Times New Roman" w:hAnsi="Times New Roman" w:cs="Times New Roman"/>
          <w:sz w:val="24"/>
          <w:szCs w:val="24"/>
        </w:rPr>
        <w:t xml:space="preserve">Indiana Speech-Language Hearing Association </w:t>
      </w:r>
    </w:p>
    <w:p w14:paraId="46BEA949" w14:textId="0DF1D287" w:rsidR="00991F55" w:rsidRPr="00AC15FF" w:rsidRDefault="00991F55" w:rsidP="00991F5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15FF">
        <w:rPr>
          <w:rFonts w:ascii="Times New Roman" w:eastAsia="Times New Roman" w:hAnsi="Times New Roman" w:cs="Times New Roman"/>
          <w:sz w:val="24"/>
          <w:szCs w:val="24"/>
        </w:rPr>
        <w:t>American Speech Language Hearing Association</w:t>
      </w:r>
    </w:p>
    <w:p w14:paraId="7C84C7C2" w14:textId="5C3CF61B" w:rsidR="00131A4D" w:rsidRPr="00915C25" w:rsidRDefault="00447AE6" w:rsidP="00131A4D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15C25">
        <w:rPr>
          <w:rFonts w:ascii="Times New Roman" w:eastAsia="Times New Roman" w:hAnsi="Times New Roman" w:cs="Times New Roman"/>
          <w:iCs/>
          <w:sz w:val="24"/>
          <w:szCs w:val="24"/>
        </w:rPr>
        <w:t xml:space="preserve">Purdue Center for Early Learning </w:t>
      </w:r>
      <w:r w:rsidR="00AD58C4" w:rsidRPr="00915C25">
        <w:rPr>
          <w:rFonts w:ascii="Times New Roman" w:eastAsia="Times New Roman" w:hAnsi="Times New Roman" w:cs="Times New Roman"/>
          <w:iCs/>
          <w:sz w:val="24"/>
          <w:szCs w:val="24"/>
        </w:rPr>
        <w:t xml:space="preserve">Faculty </w:t>
      </w:r>
      <w:r w:rsidRPr="00915C25">
        <w:rPr>
          <w:rFonts w:ascii="Times New Roman" w:eastAsia="Times New Roman" w:hAnsi="Times New Roman" w:cs="Times New Roman"/>
          <w:iCs/>
          <w:sz w:val="24"/>
          <w:szCs w:val="24"/>
        </w:rPr>
        <w:t>Affiliate</w:t>
      </w:r>
      <w:r w:rsidR="00131A4D" w:rsidRPr="00915C25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</w:t>
      </w:r>
    </w:p>
    <w:p w14:paraId="391FEE87" w14:textId="77777777" w:rsidR="00131A4D" w:rsidRPr="00AC15FF" w:rsidRDefault="00131A4D" w:rsidP="00131A4D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32"/>
        </w:rPr>
      </w:pPr>
    </w:p>
    <w:p w14:paraId="190E92FA" w14:textId="77777777" w:rsidR="00131A4D" w:rsidRPr="00AC15FF" w:rsidRDefault="00131A4D" w:rsidP="00131A4D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32"/>
        </w:rPr>
      </w:pPr>
      <w:r w:rsidRPr="00AC15FF"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32"/>
        </w:rPr>
        <w:t>ublications</w:t>
      </w:r>
    </w:p>
    <w:p w14:paraId="7371B645" w14:textId="59F9E67A" w:rsidR="00915C25" w:rsidRDefault="0037085E" w:rsidP="00915C25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15C25">
        <w:rPr>
          <w:rFonts w:ascii="Times New Roman" w:eastAsia="Times New Roman" w:hAnsi="Times New Roman" w:cs="Times New Roman"/>
          <w:b/>
          <w:bCs/>
          <w:sz w:val="24"/>
          <w:szCs w:val="24"/>
        </w:rPr>
        <w:t>Gritt, A.M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., </w:t>
      </w:r>
      <w:r w:rsidRPr="0037085E">
        <w:rPr>
          <w:rFonts w:ascii="Times New Roman" w:eastAsia="Times New Roman" w:hAnsi="Times New Roman" w:cs="Times New Roman"/>
          <w:sz w:val="24"/>
          <w:szCs w:val="24"/>
        </w:rPr>
        <w:t>Hubertz, J.R., &amp; Van Hyfte, S.M. (202</w:t>
      </w:r>
      <w:r w:rsidR="00915C2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7085E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gramStart"/>
      <w:r w:rsidRPr="0037085E">
        <w:rPr>
          <w:rFonts w:ascii="Times New Roman" w:eastAsia="Times New Roman" w:hAnsi="Times New Roman" w:cs="Times New Roman"/>
          <w:sz w:val="24"/>
          <w:szCs w:val="24"/>
        </w:rPr>
        <w:t>The preschool</w:t>
      </w:r>
      <w:proofErr w:type="gramEnd"/>
      <w:r w:rsidRPr="0037085E">
        <w:rPr>
          <w:rFonts w:ascii="Times New Roman" w:eastAsia="Times New Roman" w:hAnsi="Times New Roman" w:cs="Times New Roman"/>
          <w:sz w:val="24"/>
          <w:szCs w:val="24"/>
        </w:rPr>
        <w:t xml:space="preserve"> amplificatio</w:t>
      </w:r>
      <w:r w:rsidR="00915C2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</w:p>
    <w:p w14:paraId="3C9530E8" w14:textId="1F28E7C3" w:rsidR="0037085E" w:rsidRDefault="0037085E" w:rsidP="00915C25">
      <w:pPr>
        <w:spacing w:line="240" w:lineRule="auto"/>
        <w:ind w:left="720"/>
        <w:contextualSpacing/>
        <w:rPr>
          <w:rFonts w:ascii="Calibri" w:eastAsia="Times New Roman" w:hAnsi="Calibri" w:cs="Calibri"/>
          <w:color w:val="000000"/>
          <w:sz w:val="24"/>
          <w:szCs w:val="24"/>
        </w:rPr>
      </w:pPr>
      <w:r w:rsidRPr="0037085E">
        <w:rPr>
          <w:rFonts w:ascii="Times New Roman" w:eastAsia="Times New Roman" w:hAnsi="Times New Roman" w:cs="Times New Roman"/>
          <w:sz w:val="24"/>
          <w:szCs w:val="24"/>
        </w:rPr>
        <w:t>interprofe</w:t>
      </w:r>
      <w:r w:rsidR="00915C25">
        <w:rPr>
          <w:rFonts w:ascii="Times New Roman" w:eastAsia="Times New Roman" w:hAnsi="Times New Roman" w:cs="Times New Roman"/>
          <w:sz w:val="24"/>
          <w:szCs w:val="24"/>
        </w:rPr>
        <w:t>ssiona</w:t>
      </w:r>
      <w:r w:rsidRPr="0037085E">
        <w:rPr>
          <w:rFonts w:ascii="Times New Roman" w:eastAsia="Times New Roman" w:hAnsi="Times New Roman" w:cs="Times New Roman"/>
          <w:sz w:val="24"/>
          <w:szCs w:val="24"/>
        </w:rPr>
        <w:t xml:space="preserve">l collaboration: An IPE clinical program for speech-language pathology and audiology graduate students. </w:t>
      </w:r>
      <w:bookmarkStart w:id="0" w:name="_Hlk213073961"/>
      <w:r w:rsidRPr="0037085E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Interprofessional Care,</w:t>
      </w:r>
      <w:r w:rsidR="00915C2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085E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37085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7085E">
        <w:rPr>
          <w:rFonts w:ascii="Calibri" w:eastAsia="Times New Roman" w:hAnsi="Calibri" w:cs="Calibri"/>
          <w:color w:val="000000"/>
          <w:sz w:val="24"/>
          <w:szCs w:val="24"/>
        </w:rPr>
        <w:t>10.1080/13561820.2025.2579527.</w:t>
      </w:r>
    </w:p>
    <w:p w14:paraId="3A919A06" w14:textId="77777777" w:rsidR="00915C25" w:rsidRPr="00915C25" w:rsidRDefault="00915C25" w:rsidP="00915C25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15C25">
        <w:rPr>
          <w:rFonts w:ascii="Times New Roman" w:eastAsia="Times New Roman" w:hAnsi="Times New Roman" w:cs="Times New Roman"/>
          <w:b/>
          <w:bCs/>
          <w:sz w:val="24"/>
          <w:szCs w:val="24"/>
        </w:rPr>
        <w:t>Gritt, A.M.</w:t>
      </w:r>
      <w:r w:rsidRPr="00915C25">
        <w:rPr>
          <w:rFonts w:ascii="Times New Roman" w:eastAsia="Times New Roman" w:hAnsi="Times New Roman" w:cs="Times New Roman"/>
          <w:sz w:val="24"/>
          <w:szCs w:val="24"/>
        </w:rPr>
        <w:t xml:space="preserve"> &amp; Standish, K.J. (2025). Purdue University Preschool Language Program </w:t>
      </w:r>
    </w:p>
    <w:p w14:paraId="5457BC2C" w14:textId="7F4FE4CD" w:rsidR="00915C25" w:rsidRPr="0037085E" w:rsidRDefault="00915C25" w:rsidP="00915C25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15C25">
        <w:rPr>
          <w:rFonts w:ascii="Times New Roman" w:eastAsia="Times New Roman" w:hAnsi="Times New Roman" w:cs="Times New Roman"/>
          <w:sz w:val="24"/>
          <w:szCs w:val="24"/>
        </w:rPr>
        <w:t>Curriculum. Purdue University Preschool Language Program. https://docs.lib.purdue.edu/plp/1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14:paraId="24C5E431" w14:textId="7C59A747" w:rsidR="005B00A4" w:rsidRPr="00C21705" w:rsidRDefault="006B509C" w:rsidP="00131A4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217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Gritt, A.M. </w:t>
      </w:r>
      <w:r w:rsidRPr="00C21705">
        <w:rPr>
          <w:rFonts w:ascii="Times New Roman" w:eastAsia="Times New Roman" w:hAnsi="Times New Roman" w:cs="Times New Roman"/>
          <w:sz w:val="24"/>
          <w:szCs w:val="24"/>
        </w:rPr>
        <w:t>(2024).</w:t>
      </w:r>
      <w:r w:rsidRPr="00C217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21705">
        <w:rPr>
          <w:rFonts w:ascii="Times New Roman" w:eastAsia="Times New Roman" w:hAnsi="Times New Roman" w:cs="Times New Roman"/>
          <w:sz w:val="24"/>
          <w:szCs w:val="24"/>
        </w:rPr>
        <w:t xml:space="preserve">Beyond storybooks: Talking identity, diversity, justice, advocacy. </w:t>
      </w:r>
      <w:r w:rsidRPr="00C217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</w:t>
      </w:r>
    </w:p>
    <w:p w14:paraId="1F50E867" w14:textId="143733AB" w:rsidR="006B509C" w:rsidRPr="00C21705" w:rsidRDefault="006B509C" w:rsidP="005B00A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21705">
        <w:rPr>
          <w:rFonts w:ascii="Times New Roman" w:eastAsia="Times New Roman" w:hAnsi="Times New Roman" w:cs="Times New Roman"/>
          <w:i/>
          <w:iCs/>
          <w:sz w:val="24"/>
          <w:szCs w:val="24"/>
        </w:rPr>
        <w:t>ASHA Leader</w:t>
      </w:r>
      <w:r w:rsidRPr="00C21705">
        <w:rPr>
          <w:rFonts w:ascii="Times New Roman" w:eastAsia="Times New Roman" w:hAnsi="Times New Roman" w:cs="Times New Roman"/>
          <w:sz w:val="24"/>
          <w:szCs w:val="24"/>
        </w:rPr>
        <w:t>, March/April 2024.</w:t>
      </w:r>
    </w:p>
    <w:p w14:paraId="133A2729" w14:textId="308CA98A" w:rsidR="00906B94" w:rsidRPr="00C21705" w:rsidRDefault="00906B94" w:rsidP="0013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7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Gritt, A.M. </w:t>
      </w:r>
      <w:r w:rsidRPr="00C21705">
        <w:rPr>
          <w:rFonts w:ascii="Times New Roman" w:eastAsia="Times New Roman" w:hAnsi="Times New Roman" w:cs="Times New Roman"/>
          <w:sz w:val="24"/>
          <w:szCs w:val="24"/>
        </w:rPr>
        <w:t xml:space="preserve">(2024). Ten tips for working together in early childhood classrooms. </w:t>
      </w:r>
      <w:r w:rsidRPr="00C21705">
        <w:rPr>
          <w:rFonts w:ascii="Times New Roman" w:eastAsia="Times New Roman" w:hAnsi="Times New Roman" w:cs="Times New Roman"/>
          <w:i/>
          <w:iCs/>
          <w:sz w:val="24"/>
          <w:szCs w:val="24"/>
        </w:rPr>
        <w:t>EP Magazine,</w:t>
      </w:r>
      <w:r w:rsidRPr="00C21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1ACF0F" w14:textId="5A2D343E" w:rsidR="00906B94" w:rsidRPr="00C21705" w:rsidRDefault="00906B94" w:rsidP="00906B9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1705">
        <w:rPr>
          <w:rFonts w:ascii="Times New Roman" w:eastAsia="Times New Roman" w:hAnsi="Times New Roman" w:cs="Times New Roman"/>
          <w:sz w:val="24"/>
          <w:szCs w:val="24"/>
        </w:rPr>
        <w:t>March 2024, 38-39. </w:t>
      </w:r>
    </w:p>
    <w:p w14:paraId="7FEC1601" w14:textId="77777777" w:rsidR="005B00A4" w:rsidRPr="00C21705" w:rsidRDefault="0023167A" w:rsidP="005B0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7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Gritt, A.M. </w:t>
      </w:r>
      <w:r w:rsidRPr="00C21705">
        <w:rPr>
          <w:rFonts w:ascii="Times New Roman" w:eastAsia="Times New Roman" w:hAnsi="Times New Roman" w:cs="Times New Roman"/>
          <w:sz w:val="24"/>
          <w:szCs w:val="24"/>
        </w:rPr>
        <w:t xml:space="preserve">&amp; Standish, K.J. (2024). Word play </w:t>
      </w:r>
      <w:r w:rsidR="00AD58C4" w:rsidRPr="00C21705">
        <w:rPr>
          <w:rFonts w:ascii="Times New Roman" w:eastAsia="Times New Roman" w:hAnsi="Times New Roman" w:cs="Times New Roman"/>
          <w:sz w:val="24"/>
          <w:szCs w:val="24"/>
        </w:rPr>
        <w:t xml:space="preserve">throughout the </w:t>
      </w:r>
      <w:r w:rsidRPr="00C21705">
        <w:rPr>
          <w:rFonts w:ascii="Times New Roman" w:eastAsia="Times New Roman" w:hAnsi="Times New Roman" w:cs="Times New Roman"/>
          <w:sz w:val="24"/>
          <w:szCs w:val="24"/>
        </w:rPr>
        <w:t xml:space="preserve">day: Phonological awareness in </w:t>
      </w:r>
    </w:p>
    <w:p w14:paraId="3B915A2A" w14:textId="56CFE0B3" w:rsidR="0023167A" w:rsidRPr="00C21705" w:rsidRDefault="0023167A" w:rsidP="005B00A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21705">
        <w:rPr>
          <w:rFonts w:ascii="Times New Roman" w:eastAsia="Times New Roman" w:hAnsi="Times New Roman" w:cs="Times New Roman"/>
          <w:sz w:val="24"/>
          <w:szCs w:val="24"/>
        </w:rPr>
        <w:t>the preschool classroom.</w:t>
      </w:r>
      <w:r w:rsidRPr="00C217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21705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Young Children,</w:t>
      </w:r>
      <w:r w:rsidRPr="00C21705">
        <w:rPr>
          <w:rFonts w:ascii="Times New Roman" w:eastAsia="Times New Roman" w:hAnsi="Times New Roman" w:cs="Times New Roman"/>
          <w:sz w:val="24"/>
          <w:szCs w:val="24"/>
        </w:rPr>
        <w:t xml:space="preserve"> Winter 2024.</w:t>
      </w:r>
    </w:p>
    <w:p w14:paraId="215F53EA" w14:textId="3A67CF88" w:rsidR="00131A4D" w:rsidRPr="00C21705" w:rsidRDefault="00131A4D" w:rsidP="0013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7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Gritt, A.M., </w:t>
      </w:r>
      <w:r w:rsidRPr="00C21705">
        <w:rPr>
          <w:rFonts w:ascii="Times New Roman" w:eastAsia="Times New Roman" w:hAnsi="Times New Roman" w:cs="Times New Roman"/>
          <w:sz w:val="24"/>
          <w:szCs w:val="24"/>
        </w:rPr>
        <w:t xml:space="preserve">&amp; Standish, K.J. (2023). The beauty of words: Integrating art and vocabulary in the    </w:t>
      </w:r>
    </w:p>
    <w:p w14:paraId="5F2943CE" w14:textId="3B9E283A" w:rsidR="00131A4D" w:rsidRPr="00C21705" w:rsidRDefault="00131A4D" w:rsidP="0013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705">
        <w:rPr>
          <w:rFonts w:ascii="Times New Roman" w:eastAsia="Times New Roman" w:hAnsi="Times New Roman" w:cs="Times New Roman"/>
          <w:sz w:val="24"/>
          <w:szCs w:val="24"/>
        </w:rPr>
        <w:t xml:space="preserve">            preschool setting. </w:t>
      </w:r>
      <w:r w:rsidRPr="00C21705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Young Children</w:t>
      </w:r>
      <w:r w:rsidRPr="00C21705">
        <w:rPr>
          <w:rFonts w:ascii="Times New Roman" w:eastAsia="Times New Roman" w:hAnsi="Times New Roman" w:cs="Times New Roman"/>
          <w:sz w:val="24"/>
          <w:szCs w:val="24"/>
        </w:rPr>
        <w:t xml:space="preserve">, 16(2), Winter 2023. </w:t>
      </w:r>
    </w:p>
    <w:p w14:paraId="436A62D9" w14:textId="77777777" w:rsidR="00131A4D" w:rsidRDefault="00131A4D" w:rsidP="0013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70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Gritt, A.M</w:t>
      </w:r>
      <w:r w:rsidRPr="00C21705">
        <w:rPr>
          <w:rFonts w:ascii="Times New Roman" w:eastAsia="Times New Roman" w:hAnsi="Times New Roman" w:cs="Times New Roman"/>
          <w:sz w:val="24"/>
          <w:szCs w:val="24"/>
        </w:rPr>
        <w:t>. (2022). Guided observations bring clinical practice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life. </w:t>
      </w:r>
      <w:r w:rsidRPr="002F1DBE">
        <w:rPr>
          <w:rFonts w:ascii="Times New Roman" w:eastAsia="Times New Roman" w:hAnsi="Times New Roman" w:cs="Times New Roman"/>
          <w:i/>
          <w:iCs/>
          <w:sz w:val="24"/>
          <w:szCs w:val="24"/>
        </w:rPr>
        <w:t>The ASHA Leader.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1B1E83" w14:textId="146868E5" w:rsidR="00131A4D" w:rsidRDefault="00131A4D" w:rsidP="0013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July/August 2022, p. 32-34.</w:t>
      </w:r>
    </w:p>
    <w:p w14:paraId="246E57EA" w14:textId="77777777" w:rsidR="00131A4D" w:rsidRPr="00915C25" w:rsidRDefault="00131A4D" w:rsidP="00131A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5C25">
        <w:rPr>
          <w:rFonts w:ascii="Times New Roman" w:eastAsia="Times New Roman" w:hAnsi="Times New Roman" w:cs="Times New Roman"/>
          <w:sz w:val="24"/>
          <w:szCs w:val="24"/>
        </w:rPr>
        <w:t xml:space="preserve">Van Hyfte, S. &amp; </w:t>
      </w:r>
      <w:r w:rsidRPr="00915C25">
        <w:rPr>
          <w:rFonts w:ascii="Times New Roman" w:eastAsia="Times New Roman" w:hAnsi="Times New Roman" w:cs="Times New Roman"/>
          <w:b/>
          <w:sz w:val="24"/>
          <w:szCs w:val="24"/>
        </w:rPr>
        <w:t>Gritt, A.M</w:t>
      </w:r>
      <w:r w:rsidRPr="00915C25">
        <w:rPr>
          <w:rFonts w:ascii="Times New Roman" w:eastAsia="Times New Roman" w:hAnsi="Times New Roman" w:cs="Times New Roman"/>
          <w:sz w:val="24"/>
          <w:szCs w:val="24"/>
        </w:rPr>
        <w:t xml:space="preserve">. (2020). Partnership to support children with cochlear implants. </w:t>
      </w:r>
      <w:r w:rsidRPr="00915C25"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</w:p>
    <w:p w14:paraId="382F7B0F" w14:textId="23657C64" w:rsidR="00131A4D" w:rsidRPr="00915C25" w:rsidRDefault="00131A4D" w:rsidP="00131A4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15C25">
        <w:rPr>
          <w:rFonts w:ascii="Times New Roman" w:eastAsia="Times New Roman" w:hAnsi="Times New Roman" w:cs="Times New Roman"/>
          <w:i/>
          <w:sz w:val="24"/>
          <w:szCs w:val="24"/>
        </w:rPr>
        <w:t xml:space="preserve">Hearing Journal, </w:t>
      </w:r>
      <w:r w:rsidRPr="00915C25">
        <w:rPr>
          <w:rFonts w:ascii="Times New Roman" w:eastAsia="Times New Roman" w:hAnsi="Times New Roman" w:cs="Times New Roman"/>
          <w:sz w:val="24"/>
          <w:szCs w:val="24"/>
        </w:rPr>
        <w:t xml:space="preserve">73(11), p. 38-39. </w:t>
      </w:r>
      <w:proofErr w:type="spellStart"/>
      <w:r w:rsidRPr="00915C25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915C25">
        <w:rPr>
          <w:rFonts w:ascii="Times New Roman" w:eastAsia="Times New Roman" w:hAnsi="Times New Roman" w:cs="Times New Roman"/>
          <w:sz w:val="24"/>
          <w:szCs w:val="24"/>
        </w:rPr>
        <w:t>: 10.1097/01.HJ.0000722516.00118.66</w:t>
      </w:r>
    </w:p>
    <w:p w14:paraId="0761D7AE" w14:textId="77777777" w:rsidR="00131A4D" w:rsidRPr="00915C25" w:rsidRDefault="00131A4D" w:rsidP="00131A4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A35CABD" w14:textId="77777777" w:rsidR="00131A4D" w:rsidRPr="00915C25" w:rsidRDefault="00131A4D" w:rsidP="00131A4D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24"/>
        </w:rPr>
      </w:pPr>
      <w:r w:rsidRPr="00915C25"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24"/>
        </w:rPr>
        <w:t>Presentations</w:t>
      </w:r>
    </w:p>
    <w:p w14:paraId="2B1CFA1F" w14:textId="77777777" w:rsidR="00915C25" w:rsidRPr="00915C25" w:rsidRDefault="00915C25" w:rsidP="00915C25">
      <w:pPr>
        <w:contextualSpacing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915C2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Smith, C., </w:t>
      </w:r>
      <w:r w:rsidRPr="00915C25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Gritt, A.M.,</w:t>
      </w:r>
      <w:r w:rsidRPr="00915C2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&amp; Masters, C. (2025 November). Strategies for teaching </w:t>
      </w:r>
    </w:p>
    <w:p w14:paraId="11B44437" w14:textId="4A0FD4E7" w:rsidR="00915C25" w:rsidRPr="00915C25" w:rsidRDefault="00915C25" w:rsidP="00915C25">
      <w:pPr>
        <w:ind w:left="720"/>
        <w:contextualSpacing/>
        <w:rPr>
          <w:rStyle w:val="Strong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915C2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neurodiversity-affirming care throughout the lifespan in speech-language pathology graduate clinical programs. </w:t>
      </w:r>
      <w:r w:rsidRPr="00915C25"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>ASHA Annual Convention</w:t>
      </w:r>
      <w:r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 xml:space="preserve">, </w:t>
      </w:r>
      <w:r w:rsidRPr="00915C2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Washington, </w:t>
      </w:r>
      <w:proofErr w:type="gramStart"/>
      <w:r w:rsidRPr="00915C2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D.C.</w:t>
      </w:r>
      <w:r w:rsidRPr="00915C2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.</w:t>
      </w:r>
      <w:proofErr w:type="gramEnd"/>
      <w:r w:rsidRPr="00915C25">
        <w:rPr>
          <w:rStyle w:val="Strong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 </w:t>
      </w:r>
    </w:p>
    <w:p w14:paraId="4BA9BA5C" w14:textId="77777777" w:rsidR="00915C25" w:rsidRPr="00915C25" w:rsidRDefault="00915C25" w:rsidP="00915C25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15C25">
        <w:rPr>
          <w:rFonts w:ascii="Times New Roman" w:hAnsi="Times New Roman" w:cs="Times New Roman"/>
          <w:bCs/>
          <w:sz w:val="24"/>
          <w:szCs w:val="24"/>
        </w:rPr>
        <w:t xml:space="preserve">Masters, C., </w:t>
      </w:r>
      <w:r w:rsidRPr="00915C25">
        <w:rPr>
          <w:rFonts w:ascii="Times New Roman" w:hAnsi="Times New Roman" w:cs="Times New Roman"/>
          <w:b/>
          <w:sz w:val="24"/>
          <w:szCs w:val="24"/>
        </w:rPr>
        <w:t>Gritt, A.M.</w:t>
      </w:r>
      <w:r w:rsidRPr="00915C2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15C25">
        <w:rPr>
          <w:rFonts w:ascii="Times New Roman" w:hAnsi="Times New Roman" w:cs="Times New Roman"/>
          <w:bCs/>
          <w:sz w:val="24"/>
          <w:szCs w:val="24"/>
        </w:rPr>
        <w:t>Jaiwal</w:t>
      </w:r>
      <w:proofErr w:type="spellEnd"/>
      <w:r w:rsidRPr="00915C25">
        <w:rPr>
          <w:rFonts w:ascii="Times New Roman" w:hAnsi="Times New Roman" w:cs="Times New Roman"/>
          <w:bCs/>
          <w:sz w:val="24"/>
          <w:szCs w:val="24"/>
        </w:rPr>
        <w:t xml:space="preserve">, A., &amp; Krishnan, L. (2025 November). Intercultural competence </w:t>
      </w:r>
    </w:p>
    <w:p w14:paraId="495F4718" w14:textId="297D5B15" w:rsidR="00915C25" w:rsidRPr="00915C25" w:rsidRDefault="00915C25" w:rsidP="00915C25">
      <w:pPr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15C25">
        <w:rPr>
          <w:rFonts w:ascii="Times New Roman" w:hAnsi="Times New Roman" w:cs="Times New Roman"/>
          <w:bCs/>
          <w:sz w:val="24"/>
          <w:szCs w:val="24"/>
        </w:rPr>
        <w:t xml:space="preserve">in undergraduate students: Effect of multiple interventions over time. </w:t>
      </w:r>
      <w:r w:rsidRPr="00915C25">
        <w:rPr>
          <w:rFonts w:ascii="Times New Roman" w:hAnsi="Times New Roman" w:cs="Times New Roman"/>
          <w:bCs/>
          <w:i/>
          <w:iCs/>
          <w:sz w:val="24"/>
          <w:szCs w:val="24"/>
        </w:rPr>
        <w:t>ASHA Annual Convention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915C25">
        <w:rPr>
          <w:rFonts w:ascii="Times New Roman" w:hAnsi="Times New Roman" w:cs="Times New Roman"/>
          <w:bCs/>
          <w:sz w:val="24"/>
          <w:szCs w:val="24"/>
        </w:rPr>
        <w:t>Washington, D.C</w:t>
      </w:r>
      <w:r w:rsidRPr="00915C25">
        <w:rPr>
          <w:rFonts w:ascii="Times New Roman" w:hAnsi="Times New Roman" w:cs="Times New Roman"/>
          <w:bCs/>
          <w:sz w:val="24"/>
          <w:szCs w:val="24"/>
        </w:rPr>
        <w:t>.</w:t>
      </w:r>
    </w:p>
    <w:p w14:paraId="67373E3B" w14:textId="77777777" w:rsidR="00915C25" w:rsidRPr="00915C25" w:rsidRDefault="00915C25" w:rsidP="00915C2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15C25">
        <w:rPr>
          <w:rFonts w:ascii="Times New Roman" w:hAnsi="Times New Roman" w:cs="Times New Roman"/>
          <w:sz w:val="24"/>
          <w:szCs w:val="24"/>
        </w:rPr>
        <w:t xml:space="preserve">Loudermill, C., </w:t>
      </w:r>
      <w:r w:rsidRPr="00915C25">
        <w:rPr>
          <w:rFonts w:ascii="Times New Roman" w:hAnsi="Times New Roman" w:cs="Times New Roman"/>
          <w:b/>
          <w:bCs/>
          <w:sz w:val="24"/>
          <w:szCs w:val="24"/>
        </w:rPr>
        <w:t>Gritt, A.M.,</w:t>
      </w:r>
      <w:r w:rsidRPr="00915C25">
        <w:rPr>
          <w:rFonts w:ascii="Times New Roman" w:hAnsi="Times New Roman" w:cs="Times New Roman"/>
          <w:sz w:val="24"/>
          <w:szCs w:val="24"/>
        </w:rPr>
        <w:t xml:space="preserve"> Masters, C., Standish, K., Aguilar, J., &amp; </w:t>
      </w:r>
      <w:proofErr w:type="spellStart"/>
      <w:r w:rsidRPr="00915C25">
        <w:rPr>
          <w:rFonts w:ascii="Times New Roman" w:hAnsi="Times New Roman" w:cs="Times New Roman"/>
          <w:sz w:val="24"/>
          <w:szCs w:val="24"/>
        </w:rPr>
        <w:t>Begeske</w:t>
      </w:r>
      <w:proofErr w:type="spellEnd"/>
      <w:r w:rsidRPr="00915C25">
        <w:rPr>
          <w:rFonts w:ascii="Times New Roman" w:hAnsi="Times New Roman" w:cs="Times New Roman"/>
          <w:sz w:val="24"/>
          <w:szCs w:val="24"/>
        </w:rPr>
        <w:t xml:space="preserve">, J. (2025 </w:t>
      </w:r>
    </w:p>
    <w:p w14:paraId="4D5B4775" w14:textId="77777777" w:rsidR="00915C25" w:rsidRPr="00915C25" w:rsidRDefault="00915C25" w:rsidP="00915C25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915C25">
        <w:rPr>
          <w:rFonts w:ascii="Times New Roman" w:hAnsi="Times New Roman" w:cs="Times New Roman"/>
          <w:sz w:val="24"/>
          <w:szCs w:val="24"/>
        </w:rPr>
        <w:t xml:space="preserve">November). Envisioning possibilities: A bold, interprofessional collaboration between </w:t>
      </w:r>
    </w:p>
    <w:p w14:paraId="41D12E2B" w14:textId="44A3B32A" w:rsidR="00915C25" w:rsidRDefault="00915C25" w:rsidP="00915C25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15C25">
        <w:rPr>
          <w:rFonts w:ascii="Times New Roman" w:hAnsi="Times New Roman" w:cs="Times New Roman"/>
          <w:sz w:val="24"/>
          <w:szCs w:val="24"/>
        </w:rPr>
        <w:t xml:space="preserve">speech-language pathology and applied behavior analysis. Selected as a </w:t>
      </w:r>
      <w:r>
        <w:rPr>
          <w:rFonts w:ascii="Times New Roman" w:hAnsi="Times New Roman" w:cs="Times New Roman"/>
          <w:sz w:val="24"/>
          <w:szCs w:val="24"/>
        </w:rPr>
        <w:t>special c</w:t>
      </w:r>
      <w:r w:rsidRPr="00915C25">
        <w:rPr>
          <w:rFonts w:ascii="Times New Roman" w:hAnsi="Times New Roman" w:cs="Times New Roman"/>
          <w:sz w:val="24"/>
          <w:szCs w:val="24"/>
        </w:rPr>
        <w:t xml:space="preserve">entennial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15C25">
        <w:rPr>
          <w:rFonts w:ascii="Times New Roman" w:hAnsi="Times New Roman" w:cs="Times New Roman"/>
          <w:sz w:val="24"/>
          <w:szCs w:val="24"/>
        </w:rPr>
        <w:t>ession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15C25">
        <w:rPr>
          <w:rFonts w:ascii="Times New Roman" w:hAnsi="Times New Roman" w:cs="Times New Roman"/>
          <w:i/>
          <w:iCs/>
          <w:sz w:val="24"/>
          <w:szCs w:val="24"/>
        </w:rPr>
        <w:t>ASHA Annual Convention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915C25">
        <w:rPr>
          <w:rFonts w:ascii="Times New Roman" w:hAnsi="Times New Roman" w:cs="Times New Roman"/>
          <w:sz w:val="24"/>
          <w:szCs w:val="24"/>
        </w:rPr>
        <w:t>Washington, D.C</w:t>
      </w:r>
      <w:r w:rsidRPr="00915C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8F23F7" w14:textId="350F89BD" w:rsidR="00915C25" w:rsidRPr="00915C25" w:rsidRDefault="00915C25" w:rsidP="00915C2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15C25">
        <w:rPr>
          <w:rFonts w:ascii="Times New Roman" w:hAnsi="Times New Roman" w:cs="Times New Roman"/>
          <w:b/>
          <w:bCs/>
          <w:sz w:val="24"/>
          <w:szCs w:val="24"/>
        </w:rPr>
        <w:t>Gritt, A.M</w:t>
      </w:r>
      <w:r w:rsidRPr="00915C25">
        <w:rPr>
          <w:rFonts w:ascii="Times New Roman" w:hAnsi="Times New Roman" w:cs="Times New Roman"/>
          <w:sz w:val="24"/>
          <w:szCs w:val="24"/>
        </w:rPr>
        <w:t xml:space="preserve">, &amp; Masters, C. (2025 February). Speech and language </w:t>
      </w:r>
      <w:r w:rsidRPr="00915C25">
        <w:rPr>
          <w:rFonts w:ascii="Times New Roman" w:hAnsi="Times New Roman" w:cs="Times New Roman"/>
          <w:sz w:val="24"/>
          <w:szCs w:val="24"/>
        </w:rPr>
        <w:t>support</w:t>
      </w:r>
      <w:r w:rsidRPr="00915C25">
        <w:rPr>
          <w:rFonts w:ascii="Times New Roman" w:hAnsi="Times New Roman" w:cs="Times New Roman"/>
          <w:sz w:val="24"/>
          <w:szCs w:val="24"/>
        </w:rPr>
        <w:t xml:space="preserve"> in early </w:t>
      </w:r>
    </w:p>
    <w:p w14:paraId="535A09E9" w14:textId="2460D305" w:rsidR="00915C25" w:rsidRPr="00915C25" w:rsidRDefault="00915C25" w:rsidP="00915C25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915C25">
        <w:rPr>
          <w:rFonts w:ascii="Times New Roman" w:hAnsi="Times New Roman" w:cs="Times New Roman"/>
          <w:sz w:val="24"/>
          <w:szCs w:val="24"/>
        </w:rPr>
        <w:t xml:space="preserve">childhood. Invited </w:t>
      </w:r>
      <w:proofErr w:type="gramStart"/>
      <w:r w:rsidRPr="00915C25">
        <w:rPr>
          <w:rFonts w:ascii="Times New Roman" w:hAnsi="Times New Roman" w:cs="Times New Roman"/>
          <w:sz w:val="24"/>
          <w:szCs w:val="24"/>
        </w:rPr>
        <w:t>talk</w:t>
      </w:r>
      <w:proofErr w:type="gramEnd"/>
      <w:r w:rsidRPr="00915C25">
        <w:rPr>
          <w:rFonts w:ascii="Times New Roman" w:hAnsi="Times New Roman" w:cs="Times New Roman"/>
          <w:sz w:val="24"/>
          <w:szCs w:val="24"/>
        </w:rPr>
        <w:t xml:space="preserve"> for Miller Lab School Staff Development.</w:t>
      </w:r>
    </w:p>
    <w:p w14:paraId="1BDC14E2" w14:textId="7495515E" w:rsidR="003F7974" w:rsidRPr="00915C25" w:rsidRDefault="003F7974" w:rsidP="003F7974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C25">
        <w:rPr>
          <w:rFonts w:ascii="Times New Roman" w:hAnsi="Times New Roman" w:cs="Times New Roman"/>
          <w:b/>
          <w:sz w:val="24"/>
          <w:szCs w:val="24"/>
        </w:rPr>
        <w:t xml:space="preserve">Gritt, A.M., </w:t>
      </w:r>
      <w:r w:rsidRPr="00915C25">
        <w:rPr>
          <w:rFonts w:ascii="Times New Roman" w:hAnsi="Times New Roman" w:cs="Times New Roman"/>
          <w:bCs/>
          <w:sz w:val="24"/>
          <w:szCs w:val="24"/>
        </w:rPr>
        <w:t xml:space="preserve">&amp; Krishnan, L. (2025 February). </w:t>
      </w:r>
      <w:r w:rsidRPr="00915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role of autonomy in engaging        </w:t>
      </w:r>
    </w:p>
    <w:p w14:paraId="59E08C5A" w14:textId="1BAAB7DA" w:rsidR="003F7974" w:rsidRPr="00915C25" w:rsidRDefault="003F7974" w:rsidP="003F7974">
      <w:pPr>
        <w:spacing w:line="240" w:lineRule="auto"/>
        <w:ind w:left="6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undergraduate students in expanding their cultural competence. </w:t>
      </w:r>
      <w:r w:rsidRPr="00915C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Scholarship of Teaching and Learning Commons Conference, </w:t>
      </w:r>
      <w:r w:rsidRPr="00915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Savannah, GA. </w:t>
      </w:r>
    </w:p>
    <w:p w14:paraId="1FB9F2AC" w14:textId="3B9F71BF" w:rsidR="003F7974" w:rsidRPr="00915C25" w:rsidRDefault="003F7974" w:rsidP="003706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15C25">
        <w:rPr>
          <w:rFonts w:ascii="Times New Roman" w:hAnsi="Times New Roman" w:cs="Times New Roman"/>
          <w:b/>
          <w:sz w:val="24"/>
          <w:szCs w:val="24"/>
        </w:rPr>
        <w:t xml:space="preserve">Gritt, A.M., &amp; </w:t>
      </w:r>
      <w:r w:rsidRPr="00915C25">
        <w:rPr>
          <w:rFonts w:ascii="Times New Roman" w:hAnsi="Times New Roman" w:cs="Times New Roman"/>
          <w:bCs/>
          <w:sz w:val="24"/>
          <w:szCs w:val="24"/>
        </w:rPr>
        <w:t xml:space="preserve">Masters, C. (2024 November). Neurodiversity-affirming support for autistic </w:t>
      </w:r>
    </w:p>
    <w:p w14:paraId="27558772" w14:textId="4815CA46" w:rsidR="003F7974" w:rsidRPr="00915C25" w:rsidRDefault="003F7974" w:rsidP="00D351AD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915C25">
        <w:rPr>
          <w:rFonts w:ascii="Times New Roman" w:hAnsi="Times New Roman" w:cs="Times New Roman"/>
          <w:bCs/>
          <w:sz w:val="24"/>
          <w:szCs w:val="24"/>
        </w:rPr>
        <w:t>children in the early childhood setting. Invited talk for A</w:t>
      </w:r>
      <w:r w:rsidR="00D351AD" w:rsidRPr="00915C25">
        <w:rPr>
          <w:rFonts w:ascii="Times New Roman" w:hAnsi="Times New Roman" w:cs="Times New Roman"/>
          <w:bCs/>
          <w:sz w:val="24"/>
          <w:szCs w:val="24"/>
        </w:rPr>
        <w:t xml:space="preserve">rizona </w:t>
      </w:r>
      <w:r w:rsidRPr="00915C25">
        <w:rPr>
          <w:rFonts w:ascii="Times New Roman" w:hAnsi="Times New Roman" w:cs="Times New Roman"/>
          <w:bCs/>
          <w:sz w:val="24"/>
          <w:szCs w:val="24"/>
        </w:rPr>
        <w:t>S</w:t>
      </w:r>
      <w:r w:rsidR="00D351AD" w:rsidRPr="00915C25">
        <w:rPr>
          <w:rFonts w:ascii="Times New Roman" w:hAnsi="Times New Roman" w:cs="Times New Roman"/>
          <w:bCs/>
          <w:sz w:val="24"/>
          <w:szCs w:val="24"/>
        </w:rPr>
        <w:t xml:space="preserve">tate </w:t>
      </w:r>
      <w:r w:rsidRPr="00915C25">
        <w:rPr>
          <w:rFonts w:ascii="Times New Roman" w:hAnsi="Times New Roman" w:cs="Times New Roman"/>
          <w:bCs/>
          <w:sz w:val="24"/>
          <w:szCs w:val="24"/>
        </w:rPr>
        <w:t>U</w:t>
      </w:r>
      <w:r w:rsidR="00D351AD" w:rsidRPr="00915C25">
        <w:rPr>
          <w:rFonts w:ascii="Times New Roman" w:hAnsi="Times New Roman" w:cs="Times New Roman"/>
          <w:bCs/>
          <w:sz w:val="24"/>
          <w:szCs w:val="24"/>
        </w:rPr>
        <w:t>niversity</w:t>
      </w:r>
      <w:r w:rsidRPr="00915C25">
        <w:rPr>
          <w:rFonts w:ascii="Times New Roman" w:hAnsi="Times New Roman" w:cs="Times New Roman"/>
          <w:bCs/>
          <w:sz w:val="24"/>
          <w:szCs w:val="24"/>
        </w:rPr>
        <w:t xml:space="preserve"> Echo Program. </w:t>
      </w:r>
    </w:p>
    <w:p w14:paraId="66C0365B" w14:textId="1EF7E694" w:rsidR="009E41F6" w:rsidRPr="00915C25" w:rsidRDefault="009E41F6" w:rsidP="003706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15C25">
        <w:rPr>
          <w:rFonts w:ascii="Times New Roman" w:hAnsi="Times New Roman" w:cs="Times New Roman"/>
          <w:b/>
          <w:sz w:val="24"/>
          <w:szCs w:val="24"/>
        </w:rPr>
        <w:t xml:space="preserve">Gritt, A.M., &amp; </w:t>
      </w:r>
      <w:r w:rsidRPr="00915C25">
        <w:rPr>
          <w:rFonts w:ascii="Times New Roman" w:hAnsi="Times New Roman" w:cs="Times New Roman"/>
          <w:bCs/>
          <w:sz w:val="24"/>
          <w:szCs w:val="24"/>
        </w:rPr>
        <w:t>Masters, C. (2024 August). Let’s talk about Autism</w:t>
      </w:r>
      <w:r w:rsidR="00C21705" w:rsidRPr="00915C25">
        <w:rPr>
          <w:rFonts w:ascii="Times New Roman" w:hAnsi="Times New Roman" w:cs="Times New Roman"/>
          <w:bCs/>
          <w:sz w:val="24"/>
          <w:szCs w:val="24"/>
        </w:rPr>
        <w:t>.</w:t>
      </w:r>
      <w:r w:rsidRPr="00915C25">
        <w:rPr>
          <w:rFonts w:ascii="Times New Roman" w:hAnsi="Times New Roman" w:cs="Times New Roman"/>
          <w:bCs/>
          <w:sz w:val="24"/>
          <w:szCs w:val="24"/>
        </w:rPr>
        <w:t xml:space="preserve"> Invited talk for Head </w:t>
      </w:r>
    </w:p>
    <w:p w14:paraId="72BE263C" w14:textId="7E24D2A0" w:rsidR="009E41F6" w:rsidRPr="00915C25" w:rsidRDefault="009E41F6" w:rsidP="009E41F6">
      <w:pPr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915C25">
        <w:rPr>
          <w:rFonts w:ascii="Times New Roman" w:hAnsi="Times New Roman" w:cs="Times New Roman"/>
          <w:bCs/>
          <w:sz w:val="24"/>
          <w:szCs w:val="24"/>
        </w:rPr>
        <w:t>Start pre-service</w:t>
      </w:r>
      <w:r w:rsidR="00C21705" w:rsidRPr="00915C25">
        <w:rPr>
          <w:rFonts w:ascii="Times New Roman" w:hAnsi="Times New Roman" w:cs="Times New Roman"/>
          <w:bCs/>
          <w:sz w:val="24"/>
          <w:szCs w:val="24"/>
        </w:rPr>
        <w:t xml:space="preserve"> training, Lafayette, IN.</w:t>
      </w:r>
    </w:p>
    <w:p w14:paraId="02E872F0" w14:textId="338E3CC5" w:rsidR="00370639" w:rsidRDefault="0023167A" w:rsidP="003706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70639">
        <w:rPr>
          <w:rFonts w:ascii="Times New Roman" w:hAnsi="Times New Roman" w:cs="Times New Roman"/>
          <w:b/>
          <w:sz w:val="24"/>
          <w:szCs w:val="24"/>
        </w:rPr>
        <w:t>Gritt, A.M.,</w:t>
      </w:r>
      <w:r>
        <w:rPr>
          <w:rFonts w:ascii="Times New Roman" w:hAnsi="Times New Roman" w:cs="Times New Roman"/>
          <w:bCs/>
          <w:sz w:val="24"/>
          <w:szCs w:val="24"/>
        </w:rPr>
        <w:t xml:space="preserve"> &amp; Krishan, L.</w:t>
      </w:r>
      <w:r w:rsidR="00370639">
        <w:rPr>
          <w:rFonts w:ascii="Times New Roman" w:hAnsi="Times New Roman" w:cs="Times New Roman"/>
          <w:bCs/>
          <w:sz w:val="24"/>
          <w:szCs w:val="24"/>
        </w:rPr>
        <w:t xml:space="preserve"> (2023 November).</w:t>
      </w:r>
      <w:r>
        <w:rPr>
          <w:rFonts w:ascii="Times New Roman" w:hAnsi="Times New Roman" w:cs="Times New Roman"/>
          <w:bCs/>
          <w:sz w:val="24"/>
          <w:szCs w:val="24"/>
        </w:rPr>
        <w:t xml:space="preserve"> Addressing cultural competence in an </w:t>
      </w:r>
    </w:p>
    <w:p w14:paraId="5C7571BD" w14:textId="2B29EFFC" w:rsidR="0023167A" w:rsidRDefault="0023167A" w:rsidP="00370639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undergraduate clinical methods course. Annual Convention of the American Speech-Language-Hearing Association, November 2023.</w:t>
      </w:r>
    </w:p>
    <w:p w14:paraId="648B257D" w14:textId="77777777" w:rsidR="00370639" w:rsidRDefault="0023167A" w:rsidP="003706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La Fratta, Z., Hubertz, J., &amp; </w:t>
      </w:r>
      <w:r w:rsidRPr="0023167A">
        <w:rPr>
          <w:rFonts w:ascii="Times New Roman" w:hAnsi="Times New Roman" w:cs="Times New Roman"/>
          <w:b/>
          <w:sz w:val="24"/>
          <w:szCs w:val="24"/>
        </w:rPr>
        <w:t>Gritt, A.M.</w:t>
      </w:r>
      <w:r w:rsidR="003706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639" w:rsidRPr="00370639">
        <w:rPr>
          <w:rFonts w:ascii="Times New Roman" w:hAnsi="Times New Roman" w:cs="Times New Roman"/>
          <w:bCs/>
          <w:sz w:val="24"/>
          <w:szCs w:val="24"/>
        </w:rPr>
        <w:t>(2023 November)</w:t>
      </w:r>
      <w:r w:rsidRPr="00370639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Sparking interest in educational </w:t>
      </w:r>
    </w:p>
    <w:p w14:paraId="0E13E906" w14:textId="236493E9" w:rsidR="0023167A" w:rsidRDefault="0023167A" w:rsidP="00370639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audiology in a preschool language program. </w:t>
      </w:r>
      <w:r w:rsidRPr="0023167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Annual Convention of the American Speech-Language-Hearing Association, </w:t>
      </w:r>
      <w:r>
        <w:rPr>
          <w:rFonts w:ascii="Times New Roman" w:hAnsi="Times New Roman" w:cs="Times New Roman"/>
          <w:bCs/>
          <w:sz w:val="24"/>
          <w:szCs w:val="24"/>
        </w:rPr>
        <w:t>November 2023</w:t>
      </w:r>
    </w:p>
    <w:p w14:paraId="4DB58E0C" w14:textId="77777777" w:rsidR="00D351AD" w:rsidRPr="00D351AD" w:rsidRDefault="00D351AD" w:rsidP="00D351A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351AD">
        <w:rPr>
          <w:rFonts w:ascii="Times New Roman" w:hAnsi="Times New Roman" w:cs="Times New Roman"/>
          <w:b/>
          <w:sz w:val="24"/>
          <w:szCs w:val="24"/>
        </w:rPr>
        <w:t>Gritt, A.M.</w:t>
      </w:r>
      <w:r w:rsidRPr="00D351AD">
        <w:rPr>
          <w:rFonts w:ascii="Times New Roman" w:hAnsi="Times New Roman" w:cs="Times New Roman"/>
          <w:bCs/>
          <w:sz w:val="24"/>
          <w:szCs w:val="24"/>
        </w:rPr>
        <w:t xml:space="preserve">, &amp; Standish, K.J. (2023 February). Play-based phonological awareness for </w:t>
      </w:r>
    </w:p>
    <w:p w14:paraId="491750F4" w14:textId="77777777" w:rsidR="00D351AD" w:rsidRPr="00D351AD" w:rsidRDefault="00D351AD" w:rsidP="00D351AD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351AD">
        <w:rPr>
          <w:rFonts w:ascii="Times New Roman" w:hAnsi="Times New Roman" w:cs="Times New Roman"/>
          <w:bCs/>
          <w:sz w:val="24"/>
          <w:szCs w:val="24"/>
        </w:rPr>
        <w:t>preschoolers. Virtual workshop for Indiana Department of Education Learning Lab #INlovesreading Through Purposeful Play Collection.</w:t>
      </w:r>
    </w:p>
    <w:p w14:paraId="1E897E61" w14:textId="77777777" w:rsidR="00D351AD" w:rsidRPr="00D351AD" w:rsidRDefault="00D351AD" w:rsidP="00D351A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351AD">
        <w:rPr>
          <w:rFonts w:ascii="Times New Roman" w:hAnsi="Times New Roman" w:cs="Times New Roman"/>
          <w:b/>
          <w:sz w:val="24"/>
          <w:szCs w:val="24"/>
        </w:rPr>
        <w:t>Gritt, A.M.</w:t>
      </w:r>
      <w:r w:rsidRPr="00D351AD">
        <w:rPr>
          <w:rFonts w:ascii="Times New Roman" w:hAnsi="Times New Roman" w:cs="Times New Roman"/>
          <w:bCs/>
          <w:sz w:val="24"/>
          <w:szCs w:val="24"/>
        </w:rPr>
        <w:t xml:space="preserve">, &amp; Standish, K.J. (2023 January). Supporting preschoolers’ vocabulary </w:t>
      </w:r>
    </w:p>
    <w:p w14:paraId="479B2B0E" w14:textId="1BC20BA2" w:rsidR="00D351AD" w:rsidRDefault="00D351AD" w:rsidP="00D351AD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351AD">
        <w:rPr>
          <w:rFonts w:ascii="Times New Roman" w:hAnsi="Times New Roman" w:cs="Times New Roman"/>
          <w:bCs/>
          <w:sz w:val="24"/>
          <w:szCs w:val="24"/>
        </w:rPr>
        <w:t>development through play. Virtual workshop for Indiana Department of Education Learning Lab #INlovesreading Through Purposeful Play Collection.</w:t>
      </w:r>
    </w:p>
    <w:p w14:paraId="7CAFAC51" w14:textId="4D40BCE3" w:rsidR="00131A4D" w:rsidRPr="007F0D6B" w:rsidRDefault="00131A4D" w:rsidP="00131A4D">
      <w:pPr>
        <w:spacing w:after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06A57">
        <w:rPr>
          <w:rFonts w:ascii="Times New Roman" w:hAnsi="Times New Roman" w:cs="Times New Roman"/>
          <w:bCs/>
          <w:sz w:val="24"/>
          <w:szCs w:val="24"/>
        </w:rPr>
        <w:t xml:space="preserve">Hubertz, J., </w:t>
      </w:r>
      <w:r w:rsidRPr="00C06A57">
        <w:rPr>
          <w:rFonts w:ascii="Times New Roman" w:hAnsi="Times New Roman" w:cs="Times New Roman"/>
          <w:b/>
          <w:sz w:val="24"/>
          <w:szCs w:val="24"/>
        </w:rPr>
        <w:t>Gritt, A.M.,</w:t>
      </w:r>
      <w:r w:rsidRPr="00C06A57">
        <w:rPr>
          <w:rFonts w:ascii="Times New Roman" w:hAnsi="Times New Roman" w:cs="Times New Roman"/>
          <w:bCs/>
          <w:sz w:val="24"/>
          <w:szCs w:val="24"/>
        </w:rPr>
        <w:t xml:space="preserve"> &amp; Van Hyfte, S.M. (2022 November).</w:t>
      </w:r>
      <w:r w:rsidRPr="00C06A5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7F0D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Developing Immersive      </w:t>
      </w:r>
    </w:p>
    <w:p w14:paraId="7A72A2C6" w14:textId="77777777" w:rsidR="00131A4D" w:rsidRPr="00C06A57" w:rsidRDefault="00131A4D" w:rsidP="00131A4D">
      <w:pPr>
        <w:spacing w:after="0"/>
        <w:ind w:left="720"/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</w:pPr>
      <w:r w:rsidRPr="007F0D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Interprofessional Educational Experiences Through the Preschool Amplification Interprofessional Collaboration (PAIC)</w:t>
      </w:r>
      <w:r w:rsidRPr="007F0D6B">
        <w:rPr>
          <w:rFonts w:ascii="Times New Roman" w:hAnsi="Times New Roman" w:cs="Times New Roman"/>
          <w:bCs/>
          <w:sz w:val="24"/>
          <w:szCs w:val="24"/>
        </w:rPr>
        <w:t>.</w:t>
      </w:r>
      <w:r w:rsidRPr="00C06A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0D6B">
        <w:rPr>
          <w:rFonts w:ascii="Times New Roman" w:hAnsi="Times New Roman" w:cs="Times New Roman"/>
          <w:bCs/>
          <w:i/>
          <w:iCs/>
          <w:sz w:val="24"/>
          <w:szCs w:val="24"/>
        </w:rPr>
        <w:t>Annual Convention of the American Speech-Language-Hearing Association,</w:t>
      </w:r>
      <w:r w:rsidRPr="00C06A57">
        <w:rPr>
          <w:rFonts w:ascii="Times New Roman" w:hAnsi="Times New Roman" w:cs="Times New Roman"/>
          <w:bCs/>
          <w:sz w:val="24"/>
          <w:szCs w:val="24"/>
        </w:rPr>
        <w:t xml:space="preserve"> New Orleans, LA. </w:t>
      </w:r>
    </w:p>
    <w:p w14:paraId="1ADB6FCE" w14:textId="77777777" w:rsidR="00131A4D" w:rsidRPr="007F0D6B" w:rsidRDefault="00131A4D" w:rsidP="00131A4D">
      <w:pPr>
        <w:spacing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C06A57">
        <w:rPr>
          <w:rFonts w:ascii="Times New Roman" w:hAnsi="Times New Roman" w:cs="Times New Roman"/>
          <w:b/>
          <w:sz w:val="24"/>
          <w:szCs w:val="24"/>
        </w:rPr>
        <w:t>Gritt, A.M.</w:t>
      </w:r>
      <w:r w:rsidRPr="00C06A57">
        <w:rPr>
          <w:rFonts w:ascii="Times New Roman" w:hAnsi="Times New Roman" w:cs="Times New Roman"/>
          <w:sz w:val="24"/>
          <w:szCs w:val="24"/>
        </w:rPr>
        <w:t xml:space="preserve"> (2022 April). </w:t>
      </w:r>
      <w:r w:rsidRPr="007F0D6B">
        <w:rPr>
          <w:rFonts w:ascii="Times New Roman" w:hAnsi="Times New Roman" w:cs="Times New Roman"/>
          <w:iCs/>
          <w:sz w:val="24"/>
          <w:szCs w:val="24"/>
        </w:rPr>
        <w:t xml:space="preserve">Beyond the therapy room: Classroom-based services for preschoolers. </w:t>
      </w:r>
    </w:p>
    <w:p w14:paraId="6F5CFEA3" w14:textId="77777777" w:rsidR="00131A4D" w:rsidRPr="00C06A57" w:rsidRDefault="00131A4D" w:rsidP="00131A4D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7F0D6B">
        <w:rPr>
          <w:rFonts w:ascii="Times New Roman" w:hAnsi="Times New Roman" w:cs="Times New Roman"/>
          <w:i/>
          <w:iCs/>
          <w:sz w:val="24"/>
          <w:szCs w:val="24"/>
        </w:rPr>
        <w:t>Annual Convention of the Indiana Speech-Language-Hearing Association,</w:t>
      </w:r>
      <w:r w:rsidRPr="00C06A57">
        <w:rPr>
          <w:rFonts w:ascii="Times New Roman" w:hAnsi="Times New Roman" w:cs="Times New Roman"/>
          <w:sz w:val="24"/>
          <w:szCs w:val="24"/>
        </w:rPr>
        <w:t xml:space="preserve"> Plainfield, IN. </w:t>
      </w:r>
    </w:p>
    <w:p w14:paraId="5DA19405" w14:textId="77777777" w:rsidR="00131A4D" w:rsidRPr="007F0D6B" w:rsidRDefault="00131A4D" w:rsidP="00131A4D">
      <w:pPr>
        <w:spacing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C06A57">
        <w:rPr>
          <w:rFonts w:ascii="Times New Roman" w:hAnsi="Times New Roman" w:cs="Times New Roman"/>
          <w:sz w:val="24"/>
          <w:szCs w:val="24"/>
        </w:rPr>
        <w:lastRenderedPageBreak/>
        <w:t xml:space="preserve">Hubertz, J., </w:t>
      </w:r>
      <w:r w:rsidRPr="00C06A57">
        <w:rPr>
          <w:rFonts w:ascii="Times New Roman" w:hAnsi="Times New Roman" w:cs="Times New Roman"/>
          <w:b/>
          <w:sz w:val="24"/>
          <w:szCs w:val="24"/>
        </w:rPr>
        <w:t>Gritt, A.M.,</w:t>
      </w:r>
      <w:r w:rsidRPr="00C06A57">
        <w:rPr>
          <w:rFonts w:ascii="Times New Roman" w:hAnsi="Times New Roman" w:cs="Times New Roman"/>
          <w:sz w:val="24"/>
          <w:szCs w:val="24"/>
        </w:rPr>
        <w:t xml:space="preserve"> &amp; Van Hyfte, S.M. (2022 March</w:t>
      </w:r>
      <w:r w:rsidRPr="007F0D6B">
        <w:rPr>
          <w:rFonts w:ascii="Times New Roman" w:hAnsi="Times New Roman" w:cs="Times New Roman"/>
          <w:i/>
          <w:iCs/>
          <w:sz w:val="24"/>
          <w:szCs w:val="24"/>
        </w:rPr>
        <w:t xml:space="preserve">). </w:t>
      </w:r>
      <w:r w:rsidRPr="007F0D6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Preschool Amplification </w:t>
      </w:r>
    </w:p>
    <w:p w14:paraId="1AB877BC" w14:textId="77777777" w:rsidR="00131A4D" w:rsidRPr="00C06A57" w:rsidRDefault="00131A4D" w:rsidP="00131A4D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7F0D6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Interprofessional Collaboration (PAIC). Early Hearing Detection and Intervention (EHDI) Annual Conference,</w:t>
      </w:r>
      <w:r w:rsidRPr="00C06A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Cincinnati, OH. </w:t>
      </w:r>
    </w:p>
    <w:p w14:paraId="31D61AB3" w14:textId="77777777" w:rsidR="00131A4D" w:rsidRPr="007F0D6B" w:rsidRDefault="00131A4D" w:rsidP="00131A4D">
      <w:pPr>
        <w:spacing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C06A57">
        <w:rPr>
          <w:rFonts w:ascii="Times New Roman" w:hAnsi="Times New Roman" w:cs="Times New Roman"/>
          <w:b/>
          <w:sz w:val="24"/>
          <w:szCs w:val="24"/>
        </w:rPr>
        <w:t>Gritt, A.M.,</w:t>
      </w:r>
      <w:r w:rsidRPr="00C06A57">
        <w:rPr>
          <w:rFonts w:ascii="Times New Roman" w:hAnsi="Times New Roman" w:cs="Times New Roman"/>
          <w:sz w:val="24"/>
          <w:szCs w:val="24"/>
        </w:rPr>
        <w:t xml:space="preserve"> &amp; Bernt-Santy, H.Y. (2021 November). </w:t>
      </w:r>
      <w:r w:rsidRPr="007F0D6B">
        <w:rPr>
          <w:rFonts w:ascii="Times New Roman" w:hAnsi="Times New Roman" w:cs="Times New Roman"/>
          <w:iCs/>
          <w:sz w:val="24"/>
          <w:szCs w:val="24"/>
        </w:rPr>
        <w:t xml:space="preserve">Interprofessional collaboration in the </w:t>
      </w:r>
    </w:p>
    <w:p w14:paraId="7DCB0FBA" w14:textId="77777777" w:rsidR="00131A4D" w:rsidRPr="00C06A57" w:rsidRDefault="00131A4D" w:rsidP="00131A4D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7F0D6B">
        <w:rPr>
          <w:rFonts w:ascii="Times New Roman" w:hAnsi="Times New Roman" w:cs="Times New Roman"/>
          <w:iCs/>
          <w:sz w:val="24"/>
          <w:szCs w:val="24"/>
        </w:rPr>
        <w:t>preschool</w:t>
      </w:r>
      <w:proofErr w:type="gramEnd"/>
      <w:r w:rsidRPr="007F0D6B">
        <w:rPr>
          <w:rFonts w:ascii="Times New Roman" w:hAnsi="Times New Roman" w:cs="Times New Roman"/>
          <w:iCs/>
          <w:sz w:val="24"/>
          <w:szCs w:val="24"/>
        </w:rPr>
        <w:t xml:space="preserve"> environment: Considerations for children with developmental language disorder. </w:t>
      </w:r>
      <w:r w:rsidRPr="00131A4D">
        <w:rPr>
          <w:rFonts w:ascii="Times New Roman" w:hAnsi="Times New Roman" w:cs="Times New Roman"/>
          <w:i/>
          <w:iCs/>
          <w:sz w:val="24"/>
          <w:szCs w:val="24"/>
        </w:rPr>
        <w:t>Annual Convention of the American Speech-Language-Hearing Association,</w:t>
      </w:r>
      <w:r>
        <w:rPr>
          <w:rFonts w:ascii="Times New Roman" w:hAnsi="Times New Roman" w:cs="Times New Roman"/>
          <w:sz w:val="24"/>
          <w:szCs w:val="24"/>
        </w:rPr>
        <w:t xml:space="preserve"> virtual.</w:t>
      </w:r>
      <w:r w:rsidRPr="00C06A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75671" w14:textId="77777777" w:rsidR="00131A4D" w:rsidRPr="00131A4D" w:rsidRDefault="00131A4D" w:rsidP="00131A4D">
      <w:pPr>
        <w:spacing w:line="240" w:lineRule="auto"/>
        <w:contextualSpacing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C06A57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Gritt, A.M.,</w:t>
      </w:r>
      <w:r w:rsidRPr="00C06A57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&amp; Bernt-Santy, H.Y. (2021 July). </w:t>
      </w:r>
      <w:r w:rsidRPr="00131A4D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Purdue University preschool language program: </w:t>
      </w:r>
    </w:p>
    <w:p w14:paraId="6A2C2143" w14:textId="77777777" w:rsidR="00131A4D" w:rsidRPr="00C06A57" w:rsidRDefault="00131A4D" w:rsidP="00131A4D">
      <w:pPr>
        <w:spacing w:line="240" w:lineRule="auto"/>
        <w:ind w:left="720"/>
        <w:contextualSpacing/>
        <w:rPr>
          <w:rStyle w:val="Emphasis"/>
          <w:rFonts w:ascii="Times New Roman" w:hAnsi="Times New Roman" w:cs="Times New Roman"/>
          <w:sz w:val="24"/>
          <w:szCs w:val="24"/>
        </w:rPr>
      </w:pPr>
      <w:r w:rsidRPr="00131A4D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An interprofessional collaboration to support children with developmental language disorder.</w:t>
      </w:r>
      <w:r w:rsidRPr="00C06A57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31A4D">
        <w:rPr>
          <w:rStyle w:val="Emphasis"/>
          <w:rFonts w:ascii="Times New Roman" w:hAnsi="Times New Roman" w:cs="Times New Roman"/>
          <w:iCs w:val="0"/>
          <w:sz w:val="24"/>
          <w:szCs w:val="24"/>
        </w:rPr>
        <w:t>Annual Schools Connect Conference of the American Speech-Language-Hearing Association,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virtual.</w:t>
      </w:r>
    </w:p>
    <w:p w14:paraId="3A04FD0E" w14:textId="77777777" w:rsidR="00131A4D" w:rsidRPr="00131A4D" w:rsidRDefault="00131A4D" w:rsidP="00131A4D">
      <w:pPr>
        <w:spacing w:line="240" w:lineRule="auto"/>
        <w:contextualSpacing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131A4D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Van Hyfte, S.M., &amp; </w:t>
      </w:r>
      <w:r w:rsidRPr="00131A4D"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</w:rPr>
        <w:t>Gritt, A.M.</w:t>
      </w:r>
      <w:r w:rsidRPr="00131A4D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(2021 April).</w:t>
      </w:r>
      <w:r w:rsidRPr="00C06A57">
        <w:rPr>
          <w:rStyle w:val="Emphasis"/>
          <w:rFonts w:ascii="Times New Roman" w:hAnsi="Times New Roman" w:cs="Times New Roman"/>
          <w:sz w:val="24"/>
          <w:szCs w:val="24"/>
        </w:rPr>
        <w:t xml:space="preserve">  </w:t>
      </w:r>
      <w:r w:rsidRPr="00131A4D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Pediatric Partners: </w:t>
      </w:r>
      <w:proofErr w:type="spellStart"/>
      <w:r w:rsidRPr="00131A4D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AuD</w:t>
      </w:r>
      <w:proofErr w:type="spellEnd"/>
      <w:r w:rsidRPr="00131A4D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and SLP Collaboration. </w:t>
      </w:r>
    </w:p>
    <w:p w14:paraId="6C6CC345" w14:textId="77777777" w:rsidR="00131A4D" w:rsidRPr="00C06A57" w:rsidRDefault="00131A4D" w:rsidP="00131A4D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06A57">
        <w:rPr>
          <w:rStyle w:val="Emphasis"/>
          <w:rFonts w:ascii="Times New Roman" w:hAnsi="Times New Roman" w:cs="Times New Roman"/>
          <w:sz w:val="24"/>
          <w:szCs w:val="24"/>
        </w:rPr>
        <w:t>CI2021 International Conference on Cochlear Implants</w:t>
      </w:r>
      <w:r>
        <w:rPr>
          <w:rStyle w:val="Emphasis"/>
          <w:rFonts w:ascii="Times New Roman" w:hAnsi="Times New Roman" w:cs="Times New Roman"/>
          <w:sz w:val="24"/>
          <w:szCs w:val="24"/>
        </w:rPr>
        <w:t xml:space="preserve">, </w:t>
      </w:r>
      <w:r w:rsidRPr="00131A4D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virtual.</w:t>
      </w:r>
    </w:p>
    <w:p w14:paraId="238C2F52" w14:textId="77777777" w:rsidR="00131A4D" w:rsidRPr="00131A4D" w:rsidRDefault="00131A4D" w:rsidP="00131A4D">
      <w:pPr>
        <w:spacing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C06A57">
        <w:rPr>
          <w:rFonts w:ascii="Times New Roman" w:hAnsi="Times New Roman" w:cs="Times New Roman"/>
          <w:b/>
          <w:sz w:val="24"/>
          <w:szCs w:val="24"/>
        </w:rPr>
        <w:t>Gritt, A.M.,</w:t>
      </w:r>
      <w:r w:rsidRPr="00C06A57">
        <w:rPr>
          <w:rFonts w:ascii="Times New Roman" w:hAnsi="Times New Roman" w:cs="Times New Roman"/>
          <w:sz w:val="24"/>
          <w:szCs w:val="24"/>
        </w:rPr>
        <w:t xml:space="preserve"> Van Hyfte, S.M., Leonard, J.S., &amp; Bernt-Santy, H. (2019 November). </w:t>
      </w:r>
      <w:r w:rsidRPr="00131A4D">
        <w:rPr>
          <w:rFonts w:ascii="Times New Roman" w:hAnsi="Times New Roman" w:cs="Times New Roman"/>
          <w:iCs/>
          <w:sz w:val="24"/>
          <w:szCs w:val="24"/>
        </w:rPr>
        <w:t xml:space="preserve">Better </w:t>
      </w:r>
    </w:p>
    <w:p w14:paraId="54001D00" w14:textId="77777777" w:rsidR="00131A4D" w:rsidRPr="00C06A57" w:rsidRDefault="00131A4D" w:rsidP="00131A4D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31A4D">
        <w:rPr>
          <w:rFonts w:ascii="Times New Roman" w:hAnsi="Times New Roman" w:cs="Times New Roman"/>
          <w:iCs/>
          <w:sz w:val="24"/>
          <w:szCs w:val="24"/>
        </w:rPr>
        <w:t xml:space="preserve">together: SLP and AUD Collaboration Across </w:t>
      </w:r>
      <w:proofErr w:type="gramStart"/>
      <w:r w:rsidRPr="00131A4D">
        <w:rPr>
          <w:rFonts w:ascii="Times New Roman" w:hAnsi="Times New Roman" w:cs="Times New Roman"/>
          <w:iCs/>
          <w:sz w:val="24"/>
          <w:szCs w:val="24"/>
        </w:rPr>
        <w:t>the Lifespan</w:t>
      </w:r>
      <w:proofErr w:type="gramEnd"/>
      <w:r w:rsidRPr="00131A4D">
        <w:rPr>
          <w:rFonts w:ascii="Times New Roman" w:hAnsi="Times New Roman" w:cs="Times New Roman"/>
          <w:iCs/>
          <w:sz w:val="24"/>
          <w:szCs w:val="24"/>
        </w:rPr>
        <w:t>.</w:t>
      </w:r>
      <w:r w:rsidRPr="00C06A57">
        <w:rPr>
          <w:rFonts w:ascii="Times New Roman" w:hAnsi="Times New Roman" w:cs="Times New Roman"/>
          <w:sz w:val="24"/>
          <w:szCs w:val="24"/>
        </w:rPr>
        <w:t xml:space="preserve"> </w:t>
      </w:r>
      <w:r w:rsidRPr="00131A4D">
        <w:rPr>
          <w:rFonts w:ascii="Times New Roman" w:hAnsi="Times New Roman" w:cs="Times New Roman"/>
          <w:i/>
          <w:iCs/>
          <w:sz w:val="24"/>
          <w:szCs w:val="24"/>
        </w:rPr>
        <w:t xml:space="preserve">Annual Convention of the American Speech-Language-Hearing Association, </w:t>
      </w:r>
      <w:r w:rsidRPr="00C06A57">
        <w:rPr>
          <w:rFonts w:ascii="Times New Roman" w:hAnsi="Times New Roman" w:cs="Times New Roman"/>
          <w:sz w:val="24"/>
          <w:szCs w:val="24"/>
        </w:rPr>
        <w:t xml:space="preserve">Orlando, FL. </w:t>
      </w:r>
    </w:p>
    <w:p w14:paraId="308E4DD7" w14:textId="77777777" w:rsidR="00AC15FF" w:rsidRPr="00AC15FF" w:rsidRDefault="00AC15FF" w:rsidP="00AC1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800046" w14:textId="5FE990D8" w:rsidR="00AC15FF" w:rsidRPr="00C21705" w:rsidRDefault="00A40556" w:rsidP="00AC15FF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24"/>
        </w:rPr>
      </w:pPr>
      <w:r w:rsidRPr="00C21705"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24"/>
        </w:rPr>
        <w:t xml:space="preserve">Fellowships, </w:t>
      </w:r>
      <w:r w:rsidR="00AC15FF" w:rsidRPr="00C21705"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24"/>
        </w:rPr>
        <w:t>Honors and Awards</w:t>
      </w:r>
    </w:p>
    <w:p w14:paraId="6DBE436C" w14:textId="68114F43" w:rsidR="007317BB" w:rsidRDefault="007317BB" w:rsidP="00AC1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Teaching Academy Fellow, Purdue University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2025</w:t>
      </w:r>
    </w:p>
    <w:p w14:paraId="6A345FA6" w14:textId="652C40C9" w:rsidR="00BA2FEB" w:rsidRDefault="00BA2FEB" w:rsidP="00AC1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705">
        <w:rPr>
          <w:rFonts w:ascii="Times New Roman" w:eastAsia="Times New Roman" w:hAnsi="Times New Roman" w:cs="Times New Roman"/>
          <w:sz w:val="24"/>
          <w:szCs w:val="24"/>
        </w:rPr>
        <w:t>Scholarship of Teaching and Learning Fellowship, Purdue University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2024</w:t>
      </w:r>
    </w:p>
    <w:p w14:paraId="14C16D06" w14:textId="77777777" w:rsidR="00A40556" w:rsidRDefault="00A40556" w:rsidP="00A40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Outstanding Undergraduate Instructor, Speech, Language &amp; Hearing Sciences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2023</w:t>
      </w:r>
    </w:p>
    <w:p w14:paraId="264596B4" w14:textId="48851EB0" w:rsidR="002F1DBE" w:rsidRDefault="00C21705" w:rsidP="00AC1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Service-Learning</w:t>
      </w:r>
      <w:r w:rsidR="002F1DBE">
        <w:rPr>
          <w:rFonts w:ascii="Times New Roman" w:eastAsia="Times New Roman" w:hAnsi="Times New Roman" w:cs="Times New Roman"/>
          <w:sz w:val="24"/>
          <w:szCs w:val="24"/>
        </w:rPr>
        <w:t xml:space="preserve"> Fellowship, Purdue University Office of Engagement</w:t>
      </w:r>
      <w:r w:rsidR="002F1DBE">
        <w:rPr>
          <w:rFonts w:ascii="Times New Roman" w:eastAsia="Times New Roman" w:hAnsi="Times New Roman" w:cs="Times New Roman"/>
          <w:sz w:val="24"/>
          <w:szCs w:val="24"/>
        </w:rPr>
        <w:tab/>
      </w:r>
      <w:r w:rsidR="002F1DBE">
        <w:rPr>
          <w:rFonts w:ascii="Times New Roman" w:eastAsia="Times New Roman" w:hAnsi="Times New Roman" w:cs="Times New Roman"/>
          <w:sz w:val="24"/>
          <w:szCs w:val="24"/>
        </w:rPr>
        <w:tab/>
      </w:r>
      <w:r w:rsidR="002F1DBE">
        <w:rPr>
          <w:rFonts w:ascii="Times New Roman" w:eastAsia="Times New Roman" w:hAnsi="Times New Roman" w:cs="Times New Roman"/>
          <w:sz w:val="24"/>
          <w:szCs w:val="24"/>
        </w:rPr>
        <w:tab/>
        <w:t xml:space="preserve">    2022</w:t>
      </w:r>
    </w:p>
    <w:p w14:paraId="690B8CF3" w14:textId="0A4A0FD3" w:rsidR="002F1DBE" w:rsidRDefault="002F1DBE" w:rsidP="00AC1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Exploring Online Education Award, Purdue University,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2022</w:t>
      </w:r>
    </w:p>
    <w:p w14:paraId="5455BEF7" w14:textId="1146ED55" w:rsidR="002F1DBE" w:rsidRDefault="002F1DBE" w:rsidP="002F1DB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College of Health &amp; Human Sciences</w:t>
      </w:r>
    </w:p>
    <w:p w14:paraId="76974150" w14:textId="24172079" w:rsidR="00AC15FF" w:rsidRPr="00AC15FF" w:rsidRDefault="00570722" w:rsidP="00AC1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Purdue</w:t>
      </w:r>
      <w:r w:rsidR="00AC15FF" w:rsidRPr="00AC15FF">
        <w:rPr>
          <w:rFonts w:ascii="Times New Roman" w:eastAsia="Times New Roman" w:hAnsi="Times New Roman" w:cs="Times New Roman"/>
          <w:sz w:val="24"/>
          <w:szCs w:val="24"/>
        </w:rPr>
        <w:t xml:space="preserve"> Pandemic Teaching Award: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Awarded to </w:t>
      </w:r>
      <w:r w:rsidR="00AC15FF" w:rsidRPr="00AC15FF">
        <w:rPr>
          <w:rFonts w:ascii="Times New Roman" w:eastAsia="Times New Roman" w:hAnsi="Times New Roman" w:cs="Times New Roman"/>
          <w:sz w:val="24"/>
          <w:szCs w:val="24"/>
        </w:rPr>
        <w:t xml:space="preserve">SLHS Clinical Faculty Team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AC15FF" w:rsidRPr="00AC15FF">
        <w:rPr>
          <w:rFonts w:ascii="Times New Roman" w:eastAsia="Times New Roman" w:hAnsi="Times New Roman" w:cs="Times New Roman"/>
          <w:sz w:val="24"/>
          <w:szCs w:val="24"/>
        </w:rPr>
        <w:t>2021</w:t>
      </w:r>
    </w:p>
    <w:p w14:paraId="6432CA51" w14:textId="43192A2D" w:rsidR="00570722" w:rsidRDefault="00570722" w:rsidP="00AC15FF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Award for Continuing Education, American Speech-Language and Hearing Association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2019</w:t>
      </w:r>
    </w:p>
    <w:p w14:paraId="1B6AC04C" w14:textId="5BB4198D" w:rsidR="002F1DBE" w:rsidRDefault="002F1DBE" w:rsidP="00AC15FF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Instruction Matters: Purdue Academic Course Transformation (IMPACT) </w:t>
      </w:r>
      <w:proofErr w:type="gramStart"/>
      <w:r w:rsidR="00C21705">
        <w:rPr>
          <w:rFonts w:ascii="Times New Roman" w:eastAsia="Times New Roman" w:hAnsi="Times New Roman" w:cs="Times New Roman"/>
          <w:sz w:val="24"/>
          <w:szCs w:val="24"/>
        </w:rPr>
        <w:t xml:space="preserve">Grant,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="00915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2019                               </w:t>
      </w:r>
    </w:p>
    <w:p w14:paraId="1DEC253C" w14:textId="77777777" w:rsidR="00A40556" w:rsidRDefault="002F1DBE" w:rsidP="00AC15FF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Office of the Provost</w:t>
      </w:r>
    </w:p>
    <w:p w14:paraId="23B189A2" w14:textId="72D985BA" w:rsidR="00AC15FF" w:rsidRPr="00AC15FF" w:rsidRDefault="002F1DBE" w:rsidP="00AC15FF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6BAB240" w14:textId="77777777" w:rsidR="00A40556" w:rsidRPr="00AC15FF" w:rsidRDefault="00A40556" w:rsidP="00A40556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24"/>
        </w:rPr>
        <w:t>Grants</w:t>
      </w:r>
    </w:p>
    <w:p w14:paraId="0D15616C" w14:textId="77777777" w:rsidR="005C2755" w:rsidRDefault="00A40556" w:rsidP="00915C25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 Department of Education Office for Special Education Programs</w:t>
      </w:r>
      <w:r w:rsidR="005C2755">
        <w:rPr>
          <w:rFonts w:ascii="Times New Roman" w:eastAsia="Times New Roman" w:hAnsi="Times New Roman" w:cs="Times New Roman"/>
          <w:sz w:val="24"/>
          <w:szCs w:val="24"/>
        </w:rPr>
        <w:t xml:space="preserve"> (2021-2026)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62A3010" w14:textId="77777777" w:rsidR="005C2755" w:rsidRDefault="005C2755" w:rsidP="005C2755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A40556">
        <w:rPr>
          <w:rFonts w:ascii="Times New Roman" w:eastAsia="Times New Roman" w:hAnsi="Times New Roman" w:cs="Times New Roman"/>
          <w:sz w:val="24"/>
          <w:szCs w:val="24"/>
        </w:rPr>
        <w:t>“Interprofessional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0556">
        <w:rPr>
          <w:rFonts w:ascii="Times New Roman" w:eastAsia="Times New Roman" w:hAnsi="Times New Roman" w:cs="Times New Roman"/>
          <w:sz w:val="24"/>
          <w:szCs w:val="24"/>
        </w:rPr>
        <w:t xml:space="preserve">Education for Supporting High Intensity Needs of Exceptional </w:t>
      </w:r>
    </w:p>
    <w:p w14:paraId="1114ECFC" w14:textId="6AFB7EE6" w:rsidR="00A40556" w:rsidRPr="00915C25" w:rsidRDefault="005C2755" w:rsidP="00915C25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A40556">
        <w:rPr>
          <w:rFonts w:ascii="Times New Roman" w:eastAsia="Times New Roman" w:hAnsi="Times New Roman" w:cs="Times New Roman"/>
          <w:sz w:val="24"/>
          <w:szCs w:val="24"/>
        </w:rPr>
        <w:t>Students”</w:t>
      </w:r>
      <w:r w:rsidR="00915C2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C25">
        <w:rPr>
          <w:rFonts w:ascii="Times New Roman" w:eastAsia="Times New Roman" w:hAnsi="Times New Roman" w:cs="Times New Roman"/>
          <w:sz w:val="24"/>
          <w:szCs w:val="24"/>
        </w:rPr>
        <w:t>Supporting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C25">
        <w:rPr>
          <w:rFonts w:ascii="Times New Roman" w:eastAsia="Times New Roman" w:hAnsi="Times New Roman" w:cs="Times New Roman"/>
          <w:sz w:val="24"/>
          <w:szCs w:val="24"/>
        </w:rPr>
        <w:t>Personnel.</w:t>
      </w:r>
      <w:r w:rsidR="00A40556">
        <w:rPr>
          <w:rFonts w:ascii="Times New Roman" w:eastAsia="Times New Roman" w:hAnsi="Times New Roman" w:cs="Times New Roman"/>
          <w:sz w:val="24"/>
          <w:szCs w:val="24"/>
        </w:rPr>
        <w:tab/>
      </w:r>
      <w:r w:rsidR="00D351A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7881235" w14:textId="77777777" w:rsidR="007317BB" w:rsidRDefault="007317BB" w:rsidP="00AC15FF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32"/>
        </w:rPr>
      </w:pPr>
    </w:p>
    <w:p w14:paraId="7F42FF97" w14:textId="1CCDA037" w:rsidR="00AC15FF" w:rsidRPr="00AC15FF" w:rsidRDefault="00AC15FF" w:rsidP="00AC15FF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32"/>
        </w:rPr>
      </w:pPr>
      <w:r w:rsidRPr="00AC15FF"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32"/>
        </w:rPr>
        <w:t xml:space="preserve">Professional </w:t>
      </w:r>
      <w:r w:rsidR="00C21705"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32"/>
        </w:rPr>
        <w:t>S</w:t>
      </w:r>
      <w:r w:rsidRPr="00AC15FF"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32"/>
        </w:rPr>
        <w:t>ervice</w:t>
      </w:r>
      <w:r w:rsidR="00C21705"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32"/>
        </w:rPr>
        <w:t xml:space="preserve"> and Engagement</w:t>
      </w:r>
    </w:p>
    <w:p w14:paraId="4857182A" w14:textId="723B811E" w:rsidR="007317BB" w:rsidRDefault="00702D8C" w:rsidP="00C612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Teaching Academy Executive Committee, HHS Representative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2025-present</w:t>
      </w:r>
    </w:p>
    <w:p w14:paraId="1DD6B5BA" w14:textId="7B1AA5C9" w:rsidR="00C612D9" w:rsidRDefault="00C612D9" w:rsidP="00C612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Preschool Health Screening Day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5C2755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2023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2024</w:t>
      </w:r>
    </w:p>
    <w:p w14:paraId="510662F5" w14:textId="77777777" w:rsidR="00C612D9" w:rsidRDefault="00C612D9" w:rsidP="00C612D9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Collaborated with faculty from SLHS and nursing to supervise students in providing free screenings to children from the community</w:t>
      </w:r>
    </w:p>
    <w:p w14:paraId="26C665EB" w14:textId="7A8A5160" w:rsidR="00CF3023" w:rsidRDefault="00CF3023" w:rsidP="00CF30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Source, “Ask an Expert: Eclipses and Children”, Purdue University News,</w:t>
      </w:r>
    </w:p>
    <w:p w14:paraId="68E52C81" w14:textId="74205FA7" w:rsidR="00CF3023" w:rsidRDefault="00CF3023" w:rsidP="00CF30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https://www.youtube.com/watch?v=KWu5ZzHGiy4                                      </w:t>
      </w:r>
      <w:r w:rsidR="00F60F68">
        <w:rPr>
          <w:rFonts w:ascii="Times New Roman" w:eastAsia="Times New Roman" w:hAnsi="Times New Roman" w:cs="Times New Roman"/>
          <w:bCs/>
          <w:sz w:val="24"/>
          <w:szCs w:val="24"/>
        </w:rPr>
        <w:t>March 2024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</w:p>
    <w:p w14:paraId="73D45885" w14:textId="6C9345AF" w:rsidR="005A7A60" w:rsidRDefault="005A7A60" w:rsidP="005A7A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Source, “Purdue summer fun program shapes understanding, treatment of </w:t>
      </w:r>
    </w:p>
    <w:p w14:paraId="5E6A17E7" w14:textId="0D5484B0" w:rsidR="005A7A60" w:rsidRDefault="005A7A60" w:rsidP="005A7A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developmental language disorder” by Rebecca Hoffa, Purdue HHS News     </w:t>
      </w:r>
      <w:r w:rsidR="00F60F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Oct 2023</w:t>
      </w:r>
    </w:p>
    <w:p w14:paraId="632E61F6" w14:textId="32BC82C0" w:rsidR="00C748D4" w:rsidRDefault="00C748D4" w:rsidP="005A7A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Ivy Tech Early Childhood Education Advisory Committee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2022-present</w:t>
      </w:r>
    </w:p>
    <w:p w14:paraId="1CE1CC09" w14:textId="6D83BEAE" w:rsidR="00C21705" w:rsidRDefault="00C21705" w:rsidP="00AC1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 Hoc Reviewer, </w:t>
      </w:r>
      <w:r w:rsidRPr="009B2A1F">
        <w:rPr>
          <w:rFonts w:ascii="Times New Roman" w:eastAsia="Times New Roman" w:hAnsi="Times New Roman" w:cs="Times New Roman"/>
          <w:i/>
          <w:iCs/>
          <w:sz w:val="24"/>
          <w:szCs w:val="24"/>
        </w:rPr>
        <w:t>Brookes Publishing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2022-present</w:t>
      </w:r>
    </w:p>
    <w:p w14:paraId="35EAB899" w14:textId="1FF88A63" w:rsidR="00386FAD" w:rsidRDefault="00386FAD" w:rsidP="00AC1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Advisory Council, </w:t>
      </w:r>
      <w:r w:rsidRPr="00386FAD">
        <w:rPr>
          <w:rFonts w:ascii="Times New Roman" w:eastAsia="Times New Roman" w:hAnsi="Times New Roman" w:cs="Times New Roman"/>
          <w:i/>
          <w:iCs/>
          <w:sz w:val="24"/>
          <w:szCs w:val="24"/>
        </w:rPr>
        <w:t>Purdue University SLHS</w:t>
      </w:r>
      <w:r w:rsidRPr="00386FAD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2023-present</w:t>
      </w:r>
    </w:p>
    <w:p w14:paraId="368B7100" w14:textId="3EC01F93" w:rsidR="00546262" w:rsidRDefault="00546262" w:rsidP="00AC1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MS-SLHS Admissions Committee, </w:t>
      </w:r>
      <w:r w:rsidRPr="00546262">
        <w:rPr>
          <w:rFonts w:ascii="Times New Roman" w:eastAsia="Times New Roman" w:hAnsi="Times New Roman" w:cs="Times New Roman"/>
          <w:i/>
          <w:iCs/>
          <w:sz w:val="24"/>
          <w:szCs w:val="24"/>
        </w:rPr>
        <w:t>Purdue University SLHS</w:t>
      </w:r>
      <w:r w:rsidRPr="00546262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2023-present</w:t>
      </w:r>
    </w:p>
    <w:p w14:paraId="1CF45EE0" w14:textId="5AF12526" w:rsidR="00C06A57" w:rsidRDefault="00C06A57" w:rsidP="00AC1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SIG 1: Language Learning and </w:t>
      </w:r>
      <w:r w:rsidR="00C21705">
        <w:rPr>
          <w:rFonts w:ascii="Times New Roman" w:eastAsia="Times New Roman" w:hAnsi="Times New Roman" w:cs="Times New Roman"/>
          <w:sz w:val="24"/>
          <w:szCs w:val="24"/>
        </w:rPr>
        <w:t>Education Professional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Development </w:t>
      </w:r>
      <w:r w:rsidR="00C21705">
        <w:rPr>
          <w:rFonts w:ascii="Times New Roman" w:eastAsia="Times New Roman" w:hAnsi="Times New Roman" w:cs="Times New Roman"/>
          <w:sz w:val="24"/>
          <w:szCs w:val="24"/>
        </w:rPr>
        <w:t>Committee</w:t>
      </w:r>
    </w:p>
    <w:p w14:paraId="27535192" w14:textId="2F8FB973" w:rsidR="00F60F68" w:rsidRDefault="007317BB" w:rsidP="00F60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</w:t>
      </w:r>
      <w:r w:rsidR="00C06A57" w:rsidRPr="00C06A57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Speech-Language and Hearing Association</w:t>
      </w:r>
      <w:r w:rsidR="00F60F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</w:t>
      </w:r>
      <w:r w:rsidR="00F60F68">
        <w:rPr>
          <w:rFonts w:ascii="Times New Roman" w:eastAsia="Times New Roman" w:hAnsi="Times New Roman" w:cs="Times New Roman"/>
          <w:sz w:val="24"/>
          <w:szCs w:val="24"/>
        </w:rPr>
        <w:t>2022-</w:t>
      </w:r>
      <w:r w:rsidR="005C2755">
        <w:rPr>
          <w:rFonts w:ascii="Times New Roman" w:eastAsia="Times New Roman" w:hAnsi="Times New Roman" w:cs="Times New Roman"/>
          <w:sz w:val="24"/>
          <w:szCs w:val="24"/>
        </w:rPr>
        <w:t>2025</w:t>
      </w:r>
    </w:p>
    <w:p w14:paraId="23C8B6AF" w14:textId="2C0C61B5" w:rsidR="00131A4D" w:rsidRDefault="00131A4D" w:rsidP="0013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Undergraduate Curriculum Committee, </w:t>
      </w:r>
      <w:r w:rsidRPr="00C06A57">
        <w:rPr>
          <w:rFonts w:ascii="Times New Roman" w:eastAsia="Times New Roman" w:hAnsi="Times New Roman" w:cs="Times New Roman"/>
          <w:i/>
          <w:iCs/>
          <w:sz w:val="24"/>
          <w:szCs w:val="24"/>
        </w:rPr>
        <w:t>Purdue University SLHS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</w:t>
      </w:r>
      <w:r w:rsidRPr="00C06A57">
        <w:rPr>
          <w:rFonts w:ascii="Times New Roman" w:eastAsia="Times New Roman" w:hAnsi="Times New Roman" w:cs="Times New Roman"/>
          <w:sz w:val="24"/>
          <w:szCs w:val="24"/>
        </w:rPr>
        <w:t>2021-</w:t>
      </w:r>
      <w:r w:rsidR="002F73A6">
        <w:rPr>
          <w:rFonts w:ascii="Times New Roman" w:eastAsia="Times New Roman" w:hAnsi="Times New Roman" w:cs="Times New Roman"/>
          <w:sz w:val="24"/>
          <w:szCs w:val="24"/>
        </w:rPr>
        <w:t>2024</w:t>
      </w:r>
    </w:p>
    <w:p w14:paraId="5CEBDF11" w14:textId="06847598" w:rsidR="00991F55" w:rsidRDefault="00991F55" w:rsidP="0013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Service-Learning Partnership, </w:t>
      </w:r>
      <w:r w:rsidRPr="00991F55">
        <w:rPr>
          <w:rFonts w:ascii="Times New Roman" w:eastAsia="Times New Roman" w:hAnsi="Times New Roman" w:cs="Times New Roman"/>
          <w:i/>
          <w:iCs/>
          <w:sz w:val="24"/>
          <w:szCs w:val="24"/>
        </w:rPr>
        <w:t>Lafayette Adult Resource Academy</w:t>
      </w:r>
      <w:r w:rsidR="00C2170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991F55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2023</w:t>
      </w:r>
    </w:p>
    <w:p w14:paraId="6A8EBC96" w14:textId="5DFC8EF1" w:rsidR="00991F55" w:rsidRDefault="00991F55" w:rsidP="0013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Service-Learning Partnership, </w:t>
      </w:r>
      <w:r w:rsidRPr="00991F55">
        <w:rPr>
          <w:rFonts w:ascii="Times New Roman" w:eastAsia="Times New Roman" w:hAnsi="Times New Roman" w:cs="Times New Roman"/>
          <w:i/>
          <w:iCs/>
          <w:sz w:val="24"/>
          <w:szCs w:val="24"/>
        </w:rPr>
        <w:t>Bauer Family Resources (Head Start)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2021-</w:t>
      </w:r>
      <w:r w:rsidR="007317BB">
        <w:rPr>
          <w:rFonts w:ascii="Times New Roman" w:eastAsia="Times New Roman" w:hAnsi="Times New Roman" w:cs="Times New Roman"/>
          <w:sz w:val="24"/>
          <w:szCs w:val="24"/>
        </w:rPr>
        <w:t>2025</w:t>
      </w:r>
    </w:p>
    <w:p w14:paraId="66151B9B" w14:textId="7A472B50" w:rsidR="00131A4D" w:rsidRDefault="00131A4D" w:rsidP="0013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Diversity, Equity, and Inclusion Committee, </w:t>
      </w:r>
      <w:r w:rsidRPr="00C06A57">
        <w:rPr>
          <w:rFonts w:ascii="Times New Roman" w:eastAsia="Times New Roman" w:hAnsi="Times New Roman" w:cs="Times New Roman"/>
          <w:i/>
          <w:iCs/>
          <w:sz w:val="24"/>
          <w:szCs w:val="24"/>
        </w:rPr>
        <w:t>Purdue University SLHS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2021-</w:t>
      </w:r>
      <w:r w:rsidR="00386FAD">
        <w:rPr>
          <w:rFonts w:ascii="Times New Roman" w:eastAsia="Times New Roman" w:hAnsi="Times New Roman" w:cs="Times New Roman"/>
          <w:sz w:val="24"/>
          <w:szCs w:val="24"/>
        </w:rPr>
        <w:t>2023</w:t>
      </w:r>
    </w:p>
    <w:p w14:paraId="53097104" w14:textId="465DDFE3" w:rsidR="00C06A57" w:rsidRDefault="00C06A57" w:rsidP="00AC1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 C</w:t>
      </w:r>
      <w:r w:rsidR="00131A4D">
        <w:rPr>
          <w:rFonts w:ascii="Times New Roman" w:eastAsia="Times New Roman" w:hAnsi="Times New Roman" w:cs="Times New Roman"/>
          <w:sz w:val="24"/>
          <w:szCs w:val="24"/>
        </w:rPr>
        <w:t>onvention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Topic Committee: Supervision</w:t>
      </w:r>
      <w:r w:rsidR="00131A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="00F60F6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31A4D">
        <w:rPr>
          <w:rFonts w:ascii="Times New Roman" w:eastAsia="Times New Roman" w:hAnsi="Times New Roman" w:cs="Times New Roman"/>
          <w:sz w:val="24"/>
          <w:szCs w:val="24"/>
        </w:rPr>
        <w:t>2022</w:t>
      </w:r>
    </w:p>
    <w:p w14:paraId="7C32E207" w14:textId="4F622107" w:rsidR="00C06A57" w:rsidRDefault="00C06A57" w:rsidP="00AC1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06A57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Speech-Language and Hearing Association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F5224EC" w14:textId="2EC9731D" w:rsidR="00C21705" w:rsidRDefault="00C21705" w:rsidP="00C21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Guest, That Early Childhood Nerd podcast, “SLPs and ECE”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July 2021</w:t>
      </w:r>
    </w:p>
    <w:p w14:paraId="62CF7043" w14:textId="71282DB4" w:rsidR="00AC15FF" w:rsidRPr="00AC15FF" w:rsidRDefault="00AC15FF" w:rsidP="00AC1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5FF">
        <w:rPr>
          <w:rFonts w:ascii="Times New Roman" w:eastAsia="Times New Roman" w:hAnsi="Times New Roman" w:cs="Times New Roman"/>
          <w:sz w:val="24"/>
          <w:szCs w:val="24"/>
        </w:rPr>
        <w:t xml:space="preserve">Undergraduate Success Committee, </w:t>
      </w:r>
      <w:r w:rsidRPr="00AC15FF">
        <w:rPr>
          <w:rFonts w:ascii="Times New Roman" w:eastAsia="Times New Roman" w:hAnsi="Times New Roman" w:cs="Times New Roman"/>
          <w:i/>
          <w:sz w:val="24"/>
          <w:szCs w:val="24"/>
        </w:rPr>
        <w:t>Purdue University SLHS</w:t>
      </w:r>
      <w:r w:rsidRPr="00AC15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C06A57">
        <w:rPr>
          <w:rFonts w:ascii="Times New Roman" w:eastAsia="Times New Roman" w:hAnsi="Times New Roman" w:cs="Times New Roman"/>
          <w:sz w:val="24"/>
          <w:szCs w:val="24"/>
        </w:rPr>
        <w:tab/>
      </w:r>
      <w:r w:rsidR="00131A4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06A57">
        <w:rPr>
          <w:rFonts w:ascii="Times New Roman" w:eastAsia="Times New Roman" w:hAnsi="Times New Roman" w:cs="Times New Roman"/>
          <w:sz w:val="24"/>
          <w:szCs w:val="24"/>
        </w:rPr>
        <w:t>2020-2021</w:t>
      </w:r>
    </w:p>
    <w:p w14:paraId="1B8D9BA9" w14:textId="177C11DE" w:rsidR="00131A4D" w:rsidRPr="00AC15FF" w:rsidRDefault="00131A4D" w:rsidP="0013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Advisor, </w:t>
      </w:r>
      <w:r w:rsidR="00AC15FF" w:rsidRPr="00AC15FF">
        <w:rPr>
          <w:rFonts w:ascii="Times New Roman" w:eastAsia="Times New Roman" w:hAnsi="Times New Roman" w:cs="Times New Roman"/>
          <w:sz w:val="24"/>
          <w:szCs w:val="24"/>
        </w:rPr>
        <w:t xml:space="preserve">National Student Speech Language &amp; Hearing Association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2019-2020, 2021-2022</w:t>
      </w:r>
    </w:p>
    <w:p w14:paraId="38BD06F1" w14:textId="77777777" w:rsidR="009B2A1F" w:rsidRDefault="00AC15FF" w:rsidP="00AC15F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C15FF">
        <w:rPr>
          <w:rFonts w:ascii="Times New Roman" w:eastAsia="Times New Roman" w:hAnsi="Times New Roman" w:cs="Times New Roman"/>
          <w:i/>
          <w:sz w:val="24"/>
          <w:szCs w:val="24"/>
        </w:rPr>
        <w:t>Purdue University</w:t>
      </w:r>
      <w:r w:rsidRPr="00AC1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5F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85DD9D3" w14:textId="79370288" w:rsidR="009B2A1F" w:rsidRDefault="009B2A1F" w:rsidP="009B2A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Guest, </w:t>
      </w:r>
      <w:r w:rsidRPr="009B2A1F">
        <w:rPr>
          <w:rFonts w:ascii="Times New Roman" w:eastAsia="Times New Roman" w:hAnsi="Times New Roman" w:cs="Times New Roman"/>
          <w:i/>
          <w:iCs/>
          <w:sz w:val="24"/>
          <w:szCs w:val="24"/>
        </w:rPr>
        <w:t>Inside Indiana Business</w:t>
      </w:r>
      <w:r>
        <w:rPr>
          <w:rFonts w:ascii="Times New Roman" w:eastAsia="Times New Roman" w:hAnsi="Times New Roman" w:cs="Times New Roman"/>
          <w:sz w:val="24"/>
          <w:szCs w:val="24"/>
        </w:rPr>
        <w:t>, “Purdue Outdoor Learning Space”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Jan 2020</w:t>
      </w:r>
      <w:r w:rsidR="00AC15FF" w:rsidRPr="00AC15F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4281A4D" w14:textId="316C0063" w:rsidR="009B2A1F" w:rsidRDefault="009B2A1F" w:rsidP="009B2A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Source, “Imagination heaven playground to help children with communication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</w:p>
    <w:p w14:paraId="591305FC" w14:textId="3D049110" w:rsidR="00AC15FF" w:rsidRPr="00AC15FF" w:rsidRDefault="009B2A1F" w:rsidP="009B2A1F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challenges” by Nicole Pitti, </w:t>
      </w:r>
      <w:r w:rsidRPr="009B2A1F">
        <w:rPr>
          <w:rFonts w:ascii="Times New Roman" w:eastAsia="Times New Roman" w:hAnsi="Times New Roman" w:cs="Times New Roman"/>
          <w:i/>
          <w:iCs/>
          <w:sz w:val="24"/>
          <w:szCs w:val="24"/>
        </w:rPr>
        <w:t>Purdue Research Foundation News</w:t>
      </w:r>
      <w:r w:rsidR="00F60F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</w:t>
      </w:r>
      <w:r w:rsidR="00F60F68">
        <w:rPr>
          <w:rFonts w:ascii="Times New Roman" w:eastAsia="Times New Roman" w:hAnsi="Times New Roman" w:cs="Times New Roman"/>
          <w:sz w:val="24"/>
          <w:szCs w:val="24"/>
        </w:rPr>
        <w:t>Oct 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15FF" w:rsidRPr="00AC15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</w:p>
    <w:p w14:paraId="49D97295" w14:textId="1B42E9CF" w:rsidR="00AC15FF" w:rsidRPr="00AC15FF" w:rsidRDefault="00AC15FF" w:rsidP="00AC15F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15FF">
        <w:rPr>
          <w:rFonts w:ascii="Times New Roman" w:eastAsia="Times New Roman" w:hAnsi="Times New Roman" w:cs="Times New Roman"/>
          <w:sz w:val="24"/>
          <w:szCs w:val="24"/>
        </w:rPr>
        <w:t xml:space="preserve">Participant: Round Table on SLP School Services                                                       </w:t>
      </w:r>
      <w:r w:rsidR="00F60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5FF">
        <w:rPr>
          <w:rFonts w:ascii="Times New Roman" w:eastAsia="Times New Roman" w:hAnsi="Times New Roman" w:cs="Times New Roman"/>
          <w:sz w:val="24"/>
          <w:szCs w:val="24"/>
        </w:rPr>
        <w:t>June 2019</w:t>
      </w:r>
    </w:p>
    <w:p w14:paraId="360D9665" w14:textId="1F9331A9" w:rsidR="00AC15FF" w:rsidRPr="00AC15FF" w:rsidRDefault="00AC15FF" w:rsidP="00AC15F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15FF">
        <w:rPr>
          <w:rFonts w:ascii="Times New Roman" w:eastAsia="Times New Roman" w:hAnsi="Times New Roman" w:cs="Times New Roman"/>
          <w:sz w:val="24"/>
          <w:szCs w:val="24"/>
        </w:rPr>
        <w:tab/>
      </w:r>
      <w:r w:rsidRPr="00AC15FF">
        <w:rPr>
          <w:rFonts w:ascii="Times New Roman" w:eastAsia="Times New Roman" w:hAnsi="Times New Roman" w:cs="Times New Roman"/>
          <w:i/>
          <w:sz w:val="24"/>
          <w:szCs w:val="24"/>
        </w:rPr>
        <w:t>Indiana Speech Language &amp; Hearing Association</w:t>
      </w:r>
      <w:r w:rsidRPr="00AC15FF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AC15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AC15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AC15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AC15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 xml:space="preserve">       </w:t>
      </w:r>
      <w:r w:rsidRPr="00AC15FF">
        <w:rPr>
          <w:rFonts w:ascii="Times New Roman" w:eastAsia="Times New Roman" w:hAnsi="Times New Roman" w:cs="Times New Roman"/>
          <w:sz w:val="24"/>
          <w:szCs w:val="24"/>
        </w:rPr>
        <w:t>Mentor: Students to Empowered Professionals</w:t>
      </w:r>
      <w:r w:rsidR="00131A4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131A4D">
        <w:rPr>
          <w:rFonts w:ascii="Times New Roman" w:eastAsia="Times New Roman" w:hAnsi="Times New Roman" w:cs="Times New Roman"/>
          <w:sz w:val="24"/>
          <w:szCs w:val="24"/>
        </w:rPr>
        <w:t>STEP)</w:t>
      </w:r>
      <w:r w:rsidRPr="00AC15F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Pr="00AC15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F60F6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06A57">
        <w:rPr>
          <w:rFonts w:ascii="Times New Roman" w:eastAsia="Times New Roman" w:hAnsi="Times New Roman" w:cs="Times New Roman"/>
          <w:sz w:val="24"/>
          <w:szCs w:val="24"/>
        </w:rPr>
        <w:t>2019</w:t>
      </w:r>
    </w:p>
    <w:p w14:paraId="35BB286F" w14:textId="687FECED" w:rsidR="00AC15FF" w:rsidRPr="00AC15FF" w:rsidRDefault="00AC15FF" w:rsidP="00731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5FF">
        <w:rPr>
          <w:rFonts w:ascii="Times New Roman" w:eastAsia="Times New Roman" w:hAnsi="Times New Roman" w:cs="Times New Roman"/>
          <w:sz w:val="24"/>
          <w:szCs w:val="24"/>
        </w:rPr>
        <w:tab/>
      </w:r>
      <w:r w:rsidRPr="00AC15FF">
        <w:rPr>
          <w:rFonts w:ascii="Times New Roman" w:eastAsia="Times New Roman" w:hAnsi="Times New Roman" w:cs="Times New Roman"/>
          <w:i/>
          <w:sz w:val="24"/>
          <w:szCs w:val="24"/>
        </w:rPr>
        <w:t xml:space="preserve">American Speech Language and Hearing Association    </w:t>
      </w:r>
    </w:p>
    <w:p w14:paraId="680B061C" w14:textId="77777777" w:rsidR="00AC15FF" w:rsidRPr="00AC15FF" w:rsidRDefault="00AC15FF" w:rsidP="00AC15FF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32"/>
        </w:rPr>
      </w:pPr>
    </w:p>
    <w:p w14:paraId="09F64D92" w14:textId="3E896CA4" w:rsidR="00AC15FF" w:rsidRPr="00AC15FF" w:rsidRDefault="007317BB" w:rsidP="00AC15FF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32"/>
        </w:rPr>
      </w:pPr>
      <w:r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32"/>
        </w:rPr>
        <w:t>Courses Taught</w:t>
      </w:r>
    </w:p>
    <w:p w14:paraId="384FEB59" w14:textId="1B21CB1A" w:rsidR="009B2A1F" w:rsidRPr="00AC15FF" w:rsidRDefault="009B2A1F" w:rsidP="009B2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5FF">
        <w:rPr>
          <w:rFonts w:ascii="Times New Roman" w:eastAsia="Times New Roman" w:hAnsi="Times New Roman" w:cs="Times New Roman"/>
          <w:b/>
          <w:sz w:val="24"/>
          <w:szCs w:val="24"/>
        </w:rPr>
        <w:t>SLHS 449: Intro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duction</w:t>
      </w:r>
      <w:r w:rsidRPr="00AC15FF">
        <w:rPr>
          <w:rFonts w:ascii="Times New Roman" w:eastAsia="Times New Roman" w:hAnsi="Times New Roman" w:cs="Times New Roman"/>
          <w:b/>
          <w:sz w:val="24"/>
          <w:szCs w:val="24"/>
        </w:rPr>
        <w:t xml:space="preserve"> to Clinical Methods in Communication Disorders</w:t>
      </w:r>
    </w:p>
    <w:p w14:paraId="6099B7D0" w14:textId="77777777" w:rsidR="009B2A1F" w:rsidRDefault="009B2A1F" w:rsidP="009B2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5FF">
        <w:rPr>
          <w:rFonts w:ascii="Times New Roman" w:eastAsia="Times New Roman" w:hAnsi="Times New Roman" w:cs="Times New Roman"/>
          <w:b/>
          <w:sz w:val="24"/>
          <w:szCs w:val="24"/>
        </w:rPr>
        <w:t>SLHS 549: Clinical Practice in Speech-Language Pathology</w:t>
      </w:r>
      <w:r w:rsidRPr="00AC1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0F905B" w14:textId="77777777" w:rsidR="007317BB" w:rsidRPr="00AC15FF" w:rsidRDefault="007317BB" w:rsidP="009B2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317BB" w:rsidRPr="00AC1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3C95"/>
    <w:multiLevelType w:val="hybridMultilevel"/>
    <w:tmpl w:val="DA5A5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907E1"/>
    <w:multiLevelType w:val="hybridMultilevel"/>
    <w:tmpl w:val="C3C29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E7311"/>
    <w:multiLevelType w:val="hybridMultilevel"/>
    <w:tmpl w:val="5F7697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C65F2"/>
    <w:multiLevelType w:val="hybridMultilevel"/>
    <w:tmpl w:val="78F2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690401">
    <w:abstractNumId w:val="2"/>
  </w:num>
  <w:num w:numId="2" w16cid:durableId="75595663">
    <w:abstractNumId w:val="0"/>
  </w:num>
  <w:num w:numId="3" w16cid:durableId="241448643">
    <w:abstractNumId w:val="1"/>
  </w:num>
  <w:num w:numId="4" w16cid:durableId="684600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5FF"/>
    <w:rsid w:val="0005273B"/>
    <w:rsid w:val="00084498"/>
    <w:rsid w:val="000A2775"/>
    <w:rsid w:val="000D6021"/>
    <w:rsid w:val="00131A4D"/>
    <w:rsid w:val="001B117B"/>
    <w:rsid w:val="001B2412"/>
    <w:rsid w:val="0023167A"/>
    <w:rsid w:val="00244F98"/>
    <w:rsid w:val="00277F93"/>
    <w:rsid w:val="00283995"/>
    <w:rsid w:val="00284EBD"/>
    <w:rsid w:val="002D50AA"/>
    <w:rsid w:val="002E3DB2"/>
    <w:rsid w:val="002F1DBE"/>
    <w:rsid w:val="002F73A6"/>
    <w:rsid w:val="00312E02"/>
    <w:rsid w:val="00370639"/>
    <w:rsid w:val="0037085E"/>
    <w:rsid w:val="00386FAD"/>
    <w:rsid w:val="003F7974"/>
    <w:rsid w:val="00447AE6"/>
    <w:rsid w:val="004D6A10"/>
    <w:rsid w:val="00546262"/>
    <w:rsid w:val="00570722"/>
    <w:rsid w:val="005A7A60"/>
    <w:rsid w:val="005B00A4"/>
    <w:rsid w:val="005C2755"/>
    <w:rsid w:val="006675A1"/>
    <w:rsid w:val="006960D2"/>
    <w:rsid w:val="006B509C"/>
    <w:rsid w:val="00702D8C"/>
    <w:rsid w:val="007317BB"/>
    <w:rsid w:val="007F0D6B"/>
    <w:rsid w:val="007F4F53"/>
    <w:rsid w:val="008017F8"/>
    <w:rsid w:val="00816F70"/>
    <w:rsid w:val="008C1D3B"/>
    <w:rsid w:val="00906B94"/>
    <w:rsid w:val="00915C25"/>
    <w:rsid w:val="0094639B"/>
    <w:rsid w:val="00991F55"/>
    <w:rsid w:val="009B2A1F"/>
    <w:rsid w:val="009C6E50"/>
    <w:rsid w:val="009E41F6"/>
    <w:rsid w:val="00A40556"/>
    <w:rsid w:val="00AC15FF"/>
    <w:rsid w:val="00AD58C4"/>
    <w:rsid w:val="00B06756"/>
    <w:rsid w:val="00B76CD8"/>
    <w:rsid w:val="00BA2FEB"/>
    <w:rsid w:val="00BB26DD"/>
    <w:rsid w:val="00C06A57"/>
    <w:rsid w:val="00C13BCB"/>
    <w:rsid w:val="00C21705"/>
    <w:rsid w:val="00C2660E"/>
    <w:rsid w:val="00C45C7F"/>
    <w:rsid w:val="00C612D9"/>
    <w:rsid w:val="00C748D4"/>
    <w:rsid w:val="00CF3023"/>
    <w:rsid w:val="00D351AD"/>
    <w:rsid w:val="00DD05E7"/>
    <w:rsid w:val="00E25054"/>
    <w:rsid w:val="00F26250"/>
    <w:rsid w:val="00F43442"/>
    <w:rsid w:val="00F60F68"/>
    <w:rsid w:val="00FB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2E838"/>
  <w15:chartTrackingRefBased/>
  <w15:docId w15:val="{FF779EA2-B465-4F82-8A06-7BC3E1CB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1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7F9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06A5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C1D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1D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1D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D3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F3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02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15C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Gritt, Anne M</dc:creator>
  <cp:keywords/>
  <dc:description/>
  <cp:lastModifiedBy>Anne M Gritt</cp:lastModifiedBy>
  <cp:revision>5</cp:revision>
  <dcterms:created xsi:type="dcterms:W3CDTF">2026-01-30T20:14:00Z</dcterms:created>
  <dcterms:modified xsi:type="dcterms:W3CDTF">2026-01-30T20:21:00Z</dcterms:modified>
</cp:coreProperties>
</file>