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19B" w14:textId="77777777" w:rsidR="00E8438C" w:rsidRPr="00000474" w:rsidRDefault="00E8438C" w:rsidP="00E8438C">
      <w:pPr>
        <w:spacing w:after="0" w:line="240" w:lineRule="auto"/>
        <w:jc w:val="center"/>
        <w:rPr>
          <w:b/>
        </w:rPr>
      </w:pPr>
      <w:r w:rsidRPr="00000474">
        <w:rPr>
          <w:b/>
        </w:rPr>
        <w:t xml:space="preserve">Request for </w:t>
      </w:r>
      <w:r w:rsidR="00D22B4C" w:rsidRPr="00000474">
        <w:rPr>
          <w:b/>
        </w:rPr>
        <w:t xml:space="preserve">Applications </w:t>
      </w:r>
      <w:r w:rsidRPr="00000474">
        <w:rPr>
          <w:b/>
        </w:rPr>
        <w:t>for the</w:t>
      </w:r>
      <w:r w:rsidR="00971834" w:rsidRPr="00000474">
        <w:rPr>
          <w:b/>
        </w:rPr>
        <w:t xml:space="preserve"> </w:t>
      </w:r>
      <w:r w:rsidR="00AF1B1B" w:rsidRPr="00000474">
        <w:rPr>
          <w:b/>
        </w:rPr>
        <w:t>Christine M. Ladisch Faculty Leadership</w:t>
      </w:r>
      <w:r w:rsidRPr="00000474">
        <w:rPr>
          <w:b/>
        </w:rPr>
        <w:t xml:space="preserve"> Award</w:t>
      </w:r>
    </w:p>
    <w:p w14:paraId="7938BC17" w14:textId="77777777" w:rsidR="00E8438C" w:rsidRPr="00000474" w:rsidRDefault="00E8438C" w:rsidP="00E8438C">
      <w:pPr>
        <w:spacing w:after="0" w:line="240" w:lineRule="auto"/>
        <w:jc w:val="center"/>
        <w:rPr>
          <w:b/>
        </w:rPr>
      </w:pPr>
      <w:r w:rsidRPr="00000474">
        <w:rPr>
          <w:b/>
        </w:rPr>
        <w:t>College of Health and Human Sciences</w:t>
      </w:r>
    </w:p>
    <w:p w14:paraId="1094B4D2" w14:textId="176978CB" w:rsidR="005C4091" w:rsidRPr="00000474" w:rsidRDefault="00AF1B1B" w:rsidP="00E8438C">
      <w:pPr>
        <w:spacing w:after="0" w:line="240" w:lineRule="auto"/>
        <w:jc w:val="center"/>
        <w:rPr>
          <w:b/>
        </w:rPr>
      </w:pPr>
      <w:r w:rsidRPr="00000474">
        <w:rPr>
          <w:b/>
        </w:rPr>
        <w:t>Spring 20</w:t>
      </w:r>
      <w:r w:rsidR="00CF0270" w:rsidRPr="00000474">
        <w:rPr>
          <w:b/>
        </w:rPr>
        <w:t>2</w:t>
      </w:r>
      <w:r w:rsidR="00C4471F">
        <w:rPr>
          <w:b/>
        </w:rPr>
        <w:t>4</w:t>
      </w:r>
    </w:p>
    <w:p w14:paraId="33E99682" w14:textId="77777777" w:rsidR="00E8438C" w:rsidRPr="00B616CA" w:rsidRDefault="00E8438C" w:rsidP="00E8438C">
      <w:pPr>
        <w:spacing w:after="0" w:line="240" w:lineRule="auto"/>
        <w:jc w:val="center"/>
        <w:rPr>
          <w:rFonts w:cstheme="minorHAnsi"/>
          <w:b/>
        </w:rPr>
      </w:pPr>
    </w:p>
    <w:p w14:paraId="233FD83D" w14:textId="37F7E9ED" w:rsidR="00E8438C" w:rsidRPr="00603FB2" w:rsidRDefault="00B616CA" w:rsidP="00E8438C">
      <w:pPr>
        <w:spacing w:after="0" w:line="240" w:lineRule="auto"/>
        <w:rPr>
          <w:rFonts w:cstheme="minorHAnsi"/>
        </w:rPr>
      </w:pPr>
      <w:r w:rsidRPr="00603FB2">
        <w:rPr>
          <w:rFonts w:cstheme="minorHAnsi"/>
        </w:rPr>
        <w:t xml:space="preserve">The Christine M. Ladisch Faculty Leadership Award is </w:t>
      </w:r>
      <w:r w:rsidR="006F67A8">
        <w:rPr>
          <w:rFonts w:cstheme="minorHAnsi"/>
        </w:rPr>
        <w:t xml:space="preserve">presented each year </w:t>
      </w:r>
      <w:r w:rsidRPr="00603FB2">
        <w:rPr>
          <w:rFonts w:cstheme="minorHAnsi"/>
        </w:rPr>
        <w:t xml:space="preserve">to a woman </w:t>
      </w:r>
      <w:r w:rsidR="001A0EF3">
        <w:rPr>
          <w:rFonts w:cstheme="minorHAnsi"/>
        </w:rPr>
        <w:t xml:space="preserve">on the faculty </w:t>
      </w:r>
      <w:r w:rsidR="00D22B4C">
        <w:rPr>
          <w:rFonts w:cstheme="minorHAnsi"/>
        </w:rPr>
        <w:t xml:space="preserve">of </w:t>
      </w:r>
      <w:r w:rsidRPr="00603FB2">
        <w:rPr>
          <w:rFonts w:cstheme="minorHAnsi"/>
        </w:rPr>
        <w:t xml:space="preserve">the College of Health and Human Sciences </w:t>
      </w:r>
      <w:r w:rsidR="00D22B4C">
        <w:rPr>
          <w:rFonts w:cstheme="minorHAnsi"/>
        </w:rPr>
        <w:t xml:space="preserve">(HHS) </w:t>
      </w:r>
      <w:r w:rsidRPr="00603FB2">
        <w:rPr>
          <w:rFonts w:cstheme="minorHAnsi"/>
        </w:rPr>
        <w:t xml:space="preserve">who </w:t>
      </w:r>
      <w:r w:rsidR="006F67A8">
        <w:rPr>
          <w:rFonts w:cstheme="minorHAnsi"/>
        </w:rPr>
        <w:t xml:space="preserve">is </w:t>
      </w:r>
      <w:r w:rsidRPr="00603FB2">
        <w:rPr>
          <w:rFonts w:cstheme="minorHAnsi"/>
        </w:rPr>
        <w:t>interest</w:t>
      </w:r>
      <w:r w:rsidR="006F67A8">
        <w:rPr>
          <w:rFonts w:cstheme="minorHAnsi"/>
        </w:rPr>
        <w:t>ed</w:t>
      </w:r>
      <w:r w:rsidRPr="00603FB2">
        <w:rPr>
          <w:rFonts w:cstheme="minorHAnsi"/>
        </w:rPr>
        <w:t xml:space="preserve"> in developing </w:t>
      </w:r>
      <w:r w:rsidR="006F67A8">
        <w:rPr>
          <w:rFonts w:cstheme="minorHAnsi"/>
        </w:rPr>
        <w:t xml:space="preserve">her </w:t>
      </w:r>
      <w:r w:rsidRPr="00603FB2">
        <w:rPr>
          <w:rFonts w:cstheme="minorHAnsi"/>
        </w:rPr>
        <w:t>leadership skills</w:t>
      </w:r>
      <w:r w:rsidR="00C830D5">
        <w:rPr>
          <w:rFonts w:cstheme="minorHAnsi"/>
        </w:rPr>
        <w:t xml:space="preserve">. </w:t>
      </w:r>
      <w:r w:rsidR="00E8438C" w:rsidRPr="00603FB2">
        <w:rPr>
          <w:rFonts w:cstheme="minorHAnsi"/>
        </w:rPr>
        <w:t xml:space="preserve">The </w:t>
      </w:r>
      <w:r w:rsidR="006F67A8">
        <w:rPr>
          <w:rFonts w:cstheme="minorHAnsi"/>
        </w:rPr>
        <w:t xml:space="preserve">award </w:t>
      </w:r>
      <w:r w:rsidR="00E8438C" w:rsidRPr="00603FB2">
        <w:rPr>
          <w:rFonts w:cstheme="minorHAnsi"/>
        </w:rPr>
        <w:t xml:space="preserve">provides </w:t>
      </w:r>
      <w:r w:rsidR="0080443E" w:rsidRPr="00603FB2">
        <w:rPr>
          <w:rFonts w:cstheme="minorHAnsi"/>
        </w:rPr>
        <w:t>up to $</w:t>
      </w:r>
      <w:r w:rsidR="0023438C">
        <w:rPr>
          <w:rFonts w:cstheme="minorHAnsi"/>
        </w:rPr>
        <w:t>5</w:t>
      </w:r>
      <w:r w:rsidRPr="00603FB2">
        <w:rPr>
          <w:rFonts w:cstheme="minorHAnsi"/>
        </w:rPr>
        <w:t>,000</w:t>
      </w:r>
      <w:r w:rsidR="0080443E" w:rsidRPr="00603FB2">
        <w:rPr>
          <w:rFonts w:cstheme="minorHAnsi"/>
        </w:rPr>
        <w:t xml:space="preserve"> </w:t>
      </w:r>
      <w:r w:rsidR="00AF1B1B" w:rsidRPr="00603FB2">
        <w:rPr>
          <w:rFonts w:cstheme="minorHAnsi"/>
        </w:rPr>
        <w:t xml:space="preserve">to cover the cost of participation in </w:t>
      </w:r>
      <w:r w:rsidR="006F67A8">
        <w:rPr>
          <w:rFonts w:cstheme="minorHAnsi"/>
        </w:rPr>
        <w:t xml:space="preserve">courses, conferences, workshops, institutes, or other </w:t>
      </w:r>
      <w:r w:rsidR="001A0EF3">
        <w:rPr>
          <w:rFonts w:cstheme="minorHAnsi"/>
        </w:rPr>
        <w:t>leadership opportunities</w:t>
      </w:r>
      <w:r w:rsidR="006F67A8">
        <w:rPr>
          <w:rFonts w:cstheme="minorHAnsi"/>
        </w:rPr>
        <w:t xml:space="preserve"> that </w:t>
      </w:r>
      <w:r w:rsidR="000A4B74">
        <w:rPr>
          <w:rFonts w:cstheme="minorHAnsi"/>
        </w:rPr>
        <w:t xml:space="preserve">specifically target </w:t>
      </w:r>
      <w:r w:rsidR="0035060C" w:rsidRPr="00603FB2">
        <w:rPr>
          <w:rFonts w:cstheme="minorHAnsi"/>
        </w:rPr>
        <w:t xml:space="preserve">the </w:t>
      </w:r>
      <w:r w:rsidR="00AF1B1B" w:rsidRPr="00603FB2">
        <w:rPr>
          <w:rFonts w:cstheme="minorHAnsi"/>
        </w:rPr>
        <w:t xml:space="preserve">development of </w:t>
      </w:r>
      <w:r w:rsidR="000A4B74">
        <w:rPr>
          <w:rFonts w:cstheme="minorHAnsi"/>
        </w:rPr>
        <w:t xml:space="preserve">leadership skills for </w:t>
      </w:r>
      <w:r w:rsidRPr="00603FB2">
        <w:rPr>
          <w:rFonts w:cstheme="minorHAnsi"/>
        </w:rPr>
        <w:t xml:space="preserve">future </w:t>
      </w:r>
      <w:r w:rsidR="00AF1B1B" w:rsidRPr="00603FB2">
        <w:rPr>
          <w:rFonts w:cstheme="minorHAnsi"/>
        </w:rPr>
        <w:t>faculty leaders.</w:t>
      </w:r>
    </w:p>
    <w:p w14:paraId="63575BEC" w14:textId="77777777" w:rsidR="00B616CA" w:rsidRPr="00603FB2" w:rsidRDefault="00B616CA" w:rsidP="00E8438C">
      <w:pPr>
        <w:spacing w:after="0" w:line="240" w:lineRule="auto"/>
        <w:rPr>
          <w:rFonts w:cstheme="minorHAnsi"/>
        </w:rPr>
      </w:pPr>
    </w:p>
    <w:p w14:paraId="296E5CAE" w14:textId="4E2C0984" w:rsidR="00B616CA" w:rsidRPr="00603FB2" w:rsidRDefault="00583FBE" w:rsidP="00B616CA">
      <w:pPr>
        <w:spacing w:line="240" w:lineRule="auto"/>
        <w:contextualSpacing/>
        <w:rPr>
          <w:rFonts w:cstheme="minorHAnsi"/>
        </w:rPr>
      </w:pPr>
      <w:r>
        <w:rPr>
          <w:rFonts w:cstheme="minorHAnsi"/>
        </w:rPr>
        <w:t xml:space="preserve">Funds for the award come from an endowment established to </w:t>
      </w:r>
      <w:r w:rsidR="00B616CA" w:rsidRPr="00603FB2">
        <w:rPr>
          <w:rFonts w:cstheme="minorHAnsi"/>
        </w:rPr>
        <w:t xml:space="preserve">honor Christine M. Ladisch in recognition of </w:t>
      </w:r>
      <w:r w:rsidR="00D22B4C" w:rsidRPr="00603FB2">
        <w:rPr>
          <w:rFonts w:cstheme="minorHAnsi"/>
        </w:rPr>
        <w:t>her</w:t>
      </w:r>
      <w:r w:rsidR="00D22B4C">
        <w:rPr>
          <w:rFonts w:cstheme="minorHAnsi"/>
        </w:rPr>
        <w:t xml:space="preserve"> outstanding </w:t>
      </w:r>
      <w:r w:rsidR="00B616CA" w:rsidRPr="00603FB2">
        <w:rPr>
          <w:rFonts w:cstheme="minorHAnsi"/>
        </w:rPr>
        <w:t>leadership at Purdue University</w:t>
      </w:r>
      <w:r w:rsidR="00C830D5">
        <w:rPr>
          <w:rFonts w:cstheme="minorHAnsi"/>
        </w:rPr>
        <w:t xml:space="preserve">. </w:t>
      </w:r>
      <w:r>
        <w:rPr>
          <w:rFonts w:cstheme="minorHAnsi"/>
        </w:rPr>
        <w:t xml:space="preserve">From 2010-2018 she served </w:t>
      </w:r>
      <w:r w:rsidR="00B616CA" w:rsidRPr="00603FB2">
        <w:rPr>
          <w:rFonts w:cstheme="minorHAnsi"/>
        </w:rPr>
        <w:t xml:space="preserve">as </w:t>
      </w:r>
      <w:r w:rsidRPr="00603FB2">
        <w:rPr>
          <w:rFonts w:cstheme="minorHAnsi"/>
        </w:rPr>
        <w:t>the</w:t>
      </w:r>
      <w:r>
        <w:rPr>
          <w:rFonts w:cstheme="minorHAnsi"/>
        </w:rPr>
        <w:t xml:space="preserve"> first </w:t>
      </w:r>
      <w:r w:rsidR="00B616CA" w:rsidRPr="00603FB2">
        <w:rPr>
          <w:rFonts w:cstheme="minorHAnsi"/>
        </w:rPr>
        <w:t xml:space="preserve">Dean of </w:t>
      </w:r>
      <w:r w:rsidR="00D22B4C">
        <w:rPr>
          <w:rFonts w:cstheme="minorHAnsi"/>
        </w:rPr>
        <w:t>HHS</w:t>
      </w:r>
      <w:r w:rsidR="00C830D5">
        <w:rPr>
          <w:rFonts w:cstheme="minorHAnsi"/>
        </w:rPr>
        <w:t xml:space="preserve">. </w:t>
      </w:r>
      <w:r>
        <w:rPr>
          <w:rFonts w:cstheme="minorHAnsi"/>
        </w:rPr>
        <w:t xml:space="preserve">Previously she served as head of the Department of Consumer Sciences and Retailing, as associate dean of the College of Consumer and Family Sciences, and as the University’s vice provost for academic affairs.  </w:t>
      </w:r>
      <w:r w:rsidR="00B616CA" w:rsidRPr="00603FB2">
        <w:rPr>
          <w:rFonts w:cstheme="minorHAnsi"/>
        </w:rPr>
        <w:tab/>
      </w:r>
    </w:p>
    <w:p w14:paraId="09E640ED" w14:textId="77777777" w:rsidR="00B616CA" w:rsidRPr="00603FB2" w:rsidRDefault="00B616CA" w:rsidP="00E8438C">
      <w:pPr>
        <w:spacing w:after="0" w:line="240" w:lineRule="auto"/>
        <w:rPr>
          <w:rFonts w:cstheme="minorHAnsi"/>
        </w:rPr>
      </w:pPr>
    </w:p>
    <w:p w14:paraId="61558309" w14:textId="6655003D" w:rsidR="00B616CA" w:rsidRPr="00603FB2" w:rsidRDefault="00B616CA" w:rsidP="00B616CA">
      <w:pPr>
        <w:spacing w:line="240" w:lineRule="auto"/>
        <w:contextualSpacing/>
        <w:rPr>
          <w:rFonts w:cstheme="minorHAnsi"/>
        </w:rPr>
      </w:pPr>
      <w:r w:rsidRPr="00940977">
        <w:rPr>
          <w:rFonts w:cstheme="minorHAnsi"/>
          <w:u w:val="single"/>
        </w:rPr>
        <w:t>Eligibility Criteria:</w:t>
      </w:r>
      <w:r w:rsidRPr="00603FB2">
        <w:rPr>
          <w:rFonts w:cstheme="minorHAnsi"/>
        </w:rPr>
        <w:t xml:space="preserve"> The award is open to all women </w:t>
      </w:r>
      <w:r w:rsidR="00583FBE">
        <w:rPr>
          <w:rFonts w:cstheme="minorHAnsi"/>
        </w:rPr>
        <w:t xml:space="preserve">who are tenured/tenured-track or clinical/professional </w:t>
      </w:r>
      <w:r w:rsidRPr="00603FB2">
        <w:rPr>
          <w:rFonts w:cstheme="minorHAnsi"/>
        </w:rPr>
        <w:t>faculty</w:t>
      </w:r>
      <w:r w:rsidR="00D22B4C">
        <w:rPr>
          <w:rFonts w:cstheme="minorHAnsi"/>
        </w:rPr>
        <w:t xml:space="preserve"> in HHS</w:t>
      </w:r>
      <w:r w:rsidR="00C830D5">
        <w:rPr>
          <w:rFonts w:cstheme="minorHAnsi"/>
        </w:rPr>
        <w:t xml:space="preserve">. </w:t>
      </w:r>
      <w:r w:rsidRPr="00603FB2">
        <w:rPr>
          <w:rFonts w:cstheme="minorHAnsi"/>
        </w:rPr>
        <w:t>Faculty members at all ranks may apply.</w:t>
      </w:r>
    </w:p>
    <w:p w14:paraId="2890E04A" w14:textId="77777777" w:rsidR="00A33673" w:rsidRPr="00603FB2" w:rsidRDefault="00A33673" w:rsidP="00E8438C">
      <w:pPr>
        <w:spacing w:after="0" w:line="240" w:lineRule="auto"/>
        <w:rPr>
          <w:rFonts w:cstheme="minorHAnsi"/>
        </w:rPr>
      </w:pPr>
    </w:p>
    <w:p w14:paraId="58F93F90" w14:textId="4045A934" w:rsidR="00456391" w:rsidRPr="00000474" w:rsidRDefault="00B616CA" w:rsidP="00E8438C">
      <w:pPr>
        <w:spacing w:after="0" w:line="240" w:lineRule="auto"/>
        <w:rPr>
          <w:rFonts w:cstheme="minorHAnsi"/>
        </w:rPr>
      </w:pPr>
      <w:r w:rsidRPr="00000474">
        <w:rPr>
          <w:rFonts w:cstheme="minorHAnsi"/>
          <w:u w:val="single"/>
        </w:rPr>
        <w:t>Application Process:</w:t>
      </w:r>
      <w:r w:rsidRPr="00000474">
        <w:rPr>
          <w:rFonts w:cstheme="minorHAnsi"/>
        </w:rPr>
        <w:t xml:space="preserve"> </w:t>
      </w:r>
      <w:r w:rsidR="002F411D" w:rsidRPr="00000474">
        <w:rPr>
          <w:rFonts w:cstheme="minorHAnsi"/>
        </w:rPr>
        <w:t xml:space="preserve">The application’s </w:t>
      </w:r>
      <w:r w:rsidR="00245A89" w:rsidRPr="00000474">
        <w:rPr>
          <w:rFonts w:cstheme="minorHAnsi"/>
        </w:rPr>
        <w:t>cover page</w:t>
      </w:r>
      <w:r w:rsidR="0083234B" w:rsidRPr="00000474">
        <w:rPr>
          <w:rFonts w:cstheme="minorHAnsi"/>
        </w:rPr>
        <w:t xml:space="preserve"> </w:t>
      </w:r>
      <w:r w:rsidR="002F411D" w:rsidRPr="00000474">
        <w:rPr>
          <w:rFonts w:cstheme="minorHAnsi"/>
        </w:rPr>
        <w:t xml:space="preserve">should be </w:t>
      </w:r>
      <w:r w:rsidR="0083234B" w:rsidRPr="00000474">
        <w:rPr>
          <w:rFonts w:cstheme="minorHAnsi"/>
        </w:rPr>
        <w:t xml:space="preserve">prepared </w:t>
      </w:r>
      <w:r w:rsidR="002F411D" w:rsidRPr="00000474">
        <w:rPr>
          <w:rFonts w:cstheme="minorHAnsi"/>
        </w:rPr>
        <w:t xml:space="preserve">using </w:t>
      </w:r>
      <w:r w:rsidR="0083234B" w:rsidRPr="00000474">
        <w:rPr>
          <w:rFonts w:cstheme="minorHAnsi"/>
        </w:rPr>
        <w:t xml:space="preserve">the </w:t>
      </w:r>
      <w:r w:rsidR="009D274D" w:rsidRPr="00000474">
        <w:rPr>
          <w:rFonts w:cstheme="minorHAnsi"/>
        </w:rPr>
        <w:t xml:space="preserve">attached </w:t>
      </w:r>
      <w:r w:rsidR="0083234B" w:rsidRPr="00000474">
        <w:rPr>
          <w:rFonts w:cstheme="minorHAnsi"/>
        </w:rPr>
        <w:t>template</w:t>
      </w:r>
      <w:r w:rsidR="00C830D5" w:rsidRPr="00000474">
        <w:rPr>
          <w:rFonts w:cstheme="minorHAnsi"/>
        </w:rPr>
        <w:t xml:space="preserve">. </w:t>
      </w:r>
      <w:r w:rsidR="00456391" w:rsidRPr="00000474">
        <w:rPr>
          <w:rFonts w:cstheme="minorHAnsi"/>
        </w:rPr>
        <w:t xml:space="preserve">As the template indicates, the </w:t>
      </w:r>
      <w:r w:rsidR="00D22B4C" w:rsidRPr="00000474">
        <w:rPr>
          <w:rFonts w:cstheme="minorHAnsi"/>
        </w:rPr>
        <w:t xml:space="preserve">application must </w:t>
      </w:r>
      <w:r w:rsidR="00456391" w:rsidRPr="00000474">
        <w:rPr>
          <w:rFonts w:cstheme="minorHAnsi"/>
        </w:rPr>
        <w:t xml:space="preserve">be endorsed by the head of the faculty member’s </w:t>
      </w:r>
      <w:r w:rsidR="004C0AF4" w:rsidRPr="00000474">
        <w:rPr>
          <w:rFonts w:cstheme="minorHAnsi"/>
        </w:rPr>
        <w:t xml:space="preserve">academic </w:t>
      </w:r>
      <w:r w:rsidR="00456391" w:rsidRPr="00000474">
        <w:rPr>
          <w:rFonts w:cstheme="minorHAnsi"/>
        </w:rPr>
        <w:t>unit</w:t>
      </w:r>
      <w:r w:rsidR="00C830D5" w:rsidRPr="00000474">
        <w:rPr>
          <w:rFonts w:cstheme="minorHAnsi"/>
        </w:rPr>
        <w:t xml:space="preserve">. </w:t>
      </w:r>
      <w:r w:rsidR="00C34ED1" w:rsidRPr="00000474">
        <w:rPr>
          <w:rFonts w:cstheme="minorHAnsi"/>
        </w:rPr>
        <w:t>A unit head may endorse as many applications as they choose.</w:t>
      </w:r>
    </w:p>
    <w:p w14:paraId="6D08587E" w14:textId="77777777" w:rsidR="00456391" w:rsidRPr="00603FB2" w:rsidRDefault="00456391" w:rsidP="00E8438C">
      <w:pPr>
        <w:spacing w:after="0" w:line="240" w:lineRule="auto"/>
        <w:rPr>
          <w:rFonts w:cstheme="minorHAnsi"/>
        </w:rPr>
      </w:pPr>
    </w:p>
    <w:p w14:paraId="7437CA2A" w14:textId="190608E2" w:rsidR="00A33673" w:rsidRPr="00603FB2" w:rsidRDefault="0083234B" w:rsidP="00E8438C">
      <w:pPr>
        <w:spacing w:after="0" w:line="240" w:lineRule="auto"/>
        <w:rPr>
          <w:rFonts w:cstheme="minorHAnsi"/>
        </w:rPr>
      </w:pPr>
      <w:r w:rsidRPr="00603FB2">
        <w:rPr>
          <w:rFonts w:cstheme="minorHAnsi"/>
        </w:rPr>
        <w:t xml:space="preserve">The </w:t>
      </w:r>
      <w:r w:rsidR="003B0DCF" w:rsidRPr="00603FB2">
        <w:rPr>
          <w:rFonts w:cstheme="minorHAnsi"/>
        </w:rPr>
        <w:t xml:space="preserve">text of the </w:t>
      </w:r>
      <w:r w:rsidR="00D22B4C">
        <w:rPr>
          <w:rFonts w:cstheme="minorHAnsi"/>
        </w:rPr>
        <w:t>application</w:t>
      </w:r>
      <w:r w:rsidR="00ED08DB" w:rsidRPr="00603FB2">
        <w:rPr>
          <w:rFonts w:cstheme="minorHAnsi"/>
        </w:rPr>
        <w:t xml:space="preserve"> </w:t>
      </w:r>
      <w:r w:rsidR="0080443E" w:rsidRPr="00603FB2">
        <w:rPr>
          <w:rFonts w:cstheme="minorHAnsi"/>
        </w:rPr>
        <w:t>should be no longer than</w:t>
      </w:r>
      <w:r w:rsidR="00ED08DB" w:rsidRPr="00603FB2">
        <w:rPr>
          <w:rFonts w:cstheme="minorHAnsi"/>
        </w:rPr>
        <w:t xml:space="preserve"> </w:t>
      </w:r>
      <w:r w:rsidR="000A4B74">
        <w:rPr>
          <w:rFonts w:cstheme="minorHAnsi"/>
        </w:rPr>
        <w:t>2-3</w:t>
      </w:r>
      <w:r w:rsidR="00ED08DB" w:rsidRPr="00603FB2">
        <w:rPr>
          <w:rFonts w:cstheme="minorHAnsi"/>
        </w:rPr>
        <w:t xml:space="preserve"> page</w:t>
      </w:r>
      <w:r w:rsidR="000A4B74">
        <w:rPr>
          <w:rFonts w:cstheme="minorHAnsi"/>
        </w:rPr>
        <w:t>s including supplemental materials</w:t>
      </w:r>
      <w:r w:rsidR="00ED08DB" w:rsidRPr="00603FB2">
        <w:rPr>
          <w:rFonts w:cstheme="minorHAnsi"/>
        </w:rPr>
        <w:t>,</w:t>
      </w:r>
      <w:r w:rsidR="000A4B74">
        <w:rPr>
          <w:rFonts w:cstheme="minorHAnsi"/>
        </w:rPr>
        <w:t xml:space="preserve"> and should be</w:t>
      </w:r>
      <w:r w:rsidR="00ED08DB" w:rsidRPr="00603FB2">
        <w:rPr>
          <w:rFonts w:cstheme="minorHAnsi"/>
        </w:rPr>
        <w:t xml:space="preserve"> single-spaced</w:t>
      </w:r>
      <w:r w:rsidR="000237DE">
        <w:rPr>
          <w:rFonts w:cstheme="minorHAnsi"/>
        </w:rPr>
        <w:t>,</w:t>
      </w:r>
      <w:r w:rsidR="00ED08DB" w:rsidRPr="00603FB2">
        <w:rPr>
          <w:rFonts w:cstheme="minorHAnsi"/>
        </w:rPr>
        <w:t xml:space="preserve"> </w:t>
      </w:r>
      <w:r w:rsidR="00971834" w:rsidRPr="00603FB2">
        <w:rPr>
          <w:rFonts w:cstheme="minorHAnsi"/>
        </w:rPr>
        <w:t>with 1-</w:t>
      </w:r>
      <w:r w:rsidR="0080443E" w:rsidRPr="00603FB2">
        <w:rPr>
          <w:rFonts w:cstheme="minorHAnsi"/>
        </w:rPr>
        <w:t>in</w:t>
      </w:r>
      <w:r w:rsidR="00BA560E" w:rsidRPr="00603FB2">
        <w:rPr>
          <w:rFonts w:cstheme="minorHAnsi"/>
        </w:rPr>
        <w:t>ch</w:t>
      </w:r>
      <w:r w:rsidR="0080443E" w:rsidRPr="00603FB2">
        <w:rPr>
          <w:rFonts w:cstheme="minorHAnsi"/>
        </w:rPr>
        <w:t xml:space="preserve"> margins</w:t>
      </w:r>
      <w:r w:rsidR="00C830D5" w:rsidRPr="00603FB2">
        <w:rPr>
          <w:rFonts w:cstheme="minorHAnsi"/>
        </w:rPr>
        <w:t xml:space="preserve">. </w:t>
      </w:r>
      <w:r w:rsidR="00A8385C" w:rsidRPr="00603FB2">
        <w:rPr>
          <w:rFonts w:cstheme="minorHAnsi"/>
        </w:rPr>
        <w:t xml:space="preserve">It should </w:t>
      </w:r>
      <w:r w:rsidR="0005728B" w:rsidRPr="00603FB2">
        <w:rPr>
          <w:rFonts w:cstheme="minorHAnsi"/>
        </w:rPr>
        <w:t xml:space="preserve">begin </w:t>
      </w:r>
      <w:r w:rsidR="002836D8" w:rsidRPr="00603FB2">
        <w:rPr>
          <w:rFonts w:cstheme="minorHAnsi"/>
        </w:rPr>
        <w:t xml:space="preserve">by stating the background, rationale, and objectives </w:t>
      </w:r>
      <w:r w:rsidRPr="00603FB2">
        <w:rPr>
          <w:rFonts w:cstheme="minorHAnsi"/>
        </w:rPr>
        <w:t xml:space="preserve">of the proposed </w:t>
      </w:r>
      <w:r w:rsidR="00AF1B1B" w:rsidRPr="00603FB2">
        <w:rPr>
          <w:rFonts w:cstheme="minorHAnsi"/>
        </w:rPr>
        <w:t>leadership opportunities</w:t>
      </w:r>
      <w:r w:rsidR="00C830D5" w:rsidRPr="00603FB2">
        <w:rPr>
          <w:rFonts w:cstheme="minorHAnsi"/>
        </w:rPr>
        <w:t xml:space="preserve">. </w:t>
      </w:r>
      <w:r w:rsidR="002836D8" w:rsidRPr="00603FB2">
        <w:rPr>
          <w:rFonts w:cstheme="minorHAnsi"/>
        </w:rPr>
        <w:t xml:space="preserve">Then </w:t>
      </w:r>
      <w:r w:rsidR="00D22B4C">
        <w:rPr>
          <w:rFonts w:cstheme="minorHAnsi"/>
        </w:rPr>
        <w:t xml:space="preserve">it </w:t>
      </w:r>
      <w:r w:rsidRPr="00603FB2">
        <w:rPr>
          <w:rFonts w:cstheme="minorHAnsi"/>
        </w:rPr>
        <w:t xml:space="preserve">should </w:t>
      </w:r>
      <w:r w:rsidR="00AF1B1B" w:rsidRPr="00603FB2">
        <w:rPr>
          <w:rFonts w:cstheme="minorHAnsi"/>
        </w:rPr>
        <w:t>indicate the approximate schedule for participation in those opportunities</w:t>
      </w:r>
      <w:r w:rsidR="002F411D">
        <w:rPr>
          <w:rFonts w:cstheme="minorHAnsi"/>
        </w:rPr>
        <w:t xml:space="preserve"> and the </w:t>
      </w:r>
      <w:r w:rsidR="00AF1B1B" w:rsidRPr="00603FB2">
        <w:rPr>
          <w:rFonts w:cstheme="minorHAnsi"/>
        </w:rPr>
        <w:t xml:space="preserve">anticipated benefits for </w:t>
      </w:r>
      <w:r w:rsidR="008F5927" w:rsidRPr="00603FB2">
        <w:rPr>
          <w:rFonts w:cstheme="minorHAnsi"/>
        </w:rPr>
        <w:t>the faculty member</w:t>
      </w:r>
      <w:r w:rsidR="004C0AF4">
        <w:rPr>
          <w:rFonts w:cstheme="minorHAnsi"/>
        </w:rPr>
        <w:t>’s leadership development</w:t>
      </w:r>
      <w:r w:rsidR="00C830D5" w:rsidRPr="00603FB2">
        <w:rPr>
          <w:rFonts w:cstheme="minorHAnsi"/>
        </w:rPr>
        <w:t xml:space="preserve">. </w:t>
      </w:r>
    </w:p>
    <w:p w14:paraId="1B5398C8" w14:textId="77777777" w:rsidR="00A8385C" w:rsidRPr="00603FB2" w:rsidRDefault="00A8385C" w:rsidP="00E8438C">
      <w:pPr>
        <w:spacing w:after="0" w:line="240" w:lineRule="auto"/>
        <w:rPr>
          <w:rFonts w:cstheme="minorHAnsi"/>
        </w:rPr>
      </w:pPr>
    </w:p>
    <w:p w14:paraId="7118FD4E" w14:textId="76F5ABE6" w:rsidR="0080443E" w:rsidRPr="00603FB2" w:rsidRDefault="00D22B4C" w:rsidP="00E8438C">
      <w:pPr>
        <w:spacing w:after="0" w:line="240" w:lineRule="auto"/>
        <w:rPr>
          <w:rFonts w:cstheme="minorHAnsi"/>
        </w:rPr>
      </w:pPr>
      <w:r>
        <w:rPr>
          <w:rFonts w:cstheme="minorHAnsi"/>
        </w:rPr>
        <w:t>Next, t</w:t>
      </w:r>
      <w:r w:rsidR="0080443E" w:rsidRPr="00603FB2">
        <w:rPr>
          <w:rFonts w:cstheme="minorHAnsi"/>
        </w:rPr>
        <w:t xml:space="preserve">he application should </w:t>
      </w:r>
      <w:r w:rsidR="002836D8" w:rsidRPr="00603FB2">
        <w:rPr>
          <w:rFonts w:cstheme="minorHAnsi"/>
        </w:rPr>
        <w:t xml:space="preserve">outline </w:t>
      </w:r>
      <w:r w:rsidR="00456391" w:rsidRPr="00603FB2">
        <w:rPr>
          <w:rFonts w:cstheme="minorHAnsi"/>
        </w:rPr>
        <w:t xml:space="preserve">the budget for the project, or </w:t>
      </w:r>
      <w:r w:rsidR="0080443E" w:rsidRPr="00603FB2">
        <w:rPr>
          <w:rFonts w:cstheme="minorHAnsi"/>
        </w:rPr>
        <w:t>how the award funds will be used</w:t>
      </w:r>
      <w:r w:rsidR="00C830D5" w:rsidRPr="00603FB2">
        <w:rPr>
          <w:rFonts w:cstheme="minorHAnsi"/>
        </w:rPr>
        <w:t xml:space="preserve">. </w:t>
      </w:r>
      <w:r w:rsidR="0080443E" w:rsidRPr="00603FB2">
        <w:rPr>
          <w:rFonts w:cstheme="minorHAnsi"/>
        </w:rPr>
        <w:t xml:space="preserve">The </w:t>
      </w:r>
      <w:r w:rsidR="00456391" w:rsidRPr="00603FB2">
        <w:rPr>
          <w:rFonts w:cstheme="minorHAnsi"/>
        </w:rPr>
        <w:t>funds</w:t>
      </w:r>
      <w:r w:rsidR="0080443E" w:rsidRPr="00603FB2">
        <w:rPr>
          <w:rFonts w:cstheme="minorHAnsi"/>
        </w:rPr>
        <w:t xml:space="preserve"> can be </w:t>
      </w:r>
      <w:r w:rsidR="00456391" w:rsidRPr="00603FB2">
        <w:rPr>
          <w:rFonts w:cstheme="minorHAnsi"/>
        </w:rPr>
        <w:t xml:space="preserve">spent on </w:t>
      </w:r>
      <w:r w:rsidR="00B917CD" w:rsidRPr="00603FB2">
        <w:rPr>
          <w:rFonts w:cstheme="minorHAnsi"/>
        </w:rPr>
        <w:t xml:space="preserve">registration fees for courses or workshops, expenses for travel to leadership institutes or conferences, or other expenses </w:t>
      </w:r>
      <w:r w:rsidR="002F411D">
        <w:rPr>
          <w:rFonts w:cstheme="minorHAnsi"/>
        </w:rPr>
        <w:t xml:space="preserve">of </w:t>
      </w:r>
      <w:r w:rsidR="00B917CD" w:rsidRPr="00603FB2">
        <w:rPr>
          <w:rFonts w:cstheme="minorHAnsi"/>
        </w:rPr>
        <w:t>participation in leadership opportunities</w:t>
      </w:r>
      <w:r w:rsidR="00B616CA" w:rsidRPr="00603FB2">
        <w:rPr>
          <w:rFonts w:cstheme="minorHAnsi"/>
        </w:rPr>
        <w:t xml:space="preserve">. </w:t>
      </w:r>
      <w:r w:rsidR="00B917CD" w:rsidRPr="00603FB2">
        <w:rPr>
          <w:rFonts w:cstheme="minorHAnsi"/>
        </w:rPr>
        <w:t>All funds should be spent within one year after the award date.</w:t>
      </w:r>
    </w:p>
    <w:p w14:paraId="66BA9291" w14:textId="77777777" w:rsidR="0083234B" w:rsidRPr="00603FB2" w:rsidRDefault="0083234B" w:rsidP="00E8438C">
      <w:pPr>
        <w:spacing w:after="0" w:line="240" w:lineRule="auto"/>
        <w:rPr>
          <w:rFonts w:cstheme="minorHAnsi"/>
        </w:rPr>
      </w:pPr>
    </w:p>
    <w:p w14:paraId="1E95C0FC" w14:textId="77777777" w:rsidR="00B616CA" w:rsidRPr="00603FB2" w:rsidRDefault="00B616CA" w:rsidP="00E8438C">
      <w:pPr>
        <w:spacing w:after="0" w:line="240" w:lineRule="auto"/>
        <w:rPr>
          <w:rFonts w:cstheme="minorHAnsi"/>
        </w:rPr>
      </w:pPr>
      <w:r w:rsidRPr="00603FB2">
        <w:rPr>
          <w:rFonts w:cstheme="minorHAnsi"/>
        </w:rPr>
        <w:t>Finally, applica</w:t>
      </w:r>
      <w:r w:rsidR="00D22B4C">
        <w:rPr>
          <w:rFonts w:cstheme="minorHAnsi"/>
        </w:rPr>
        <w:t>nt</w:t>
      </w:r>
      <w:r w:rsidRPr="00603FB2">
        <w:rPr>
          <w:rFonts w:cstheme="minorHAnsi"/>
        </w:rPr>
        <w:t xml:space="preserve">s should </w:t>
      </w:r>
      <w:r w:rsidR="00D22B4C">
        <w:rPr>
          <w:rFonts w:cstheme="minorHAnsi"/>
        </w:rPr>
        <w:t xml:space="preserve">attach </w:t>
      </w:r>
      <w:r w:rsidR="0022394B">
        <w:rPr>
          <w:rFonts w:cstheme="minorHAnsi"/>
        </w:rPr>
        <w:t>a copy of their</w:t>
      </w:r>
      <w:r w:rsidR="00603FB2" w:rsidRPr="00603FB2">
        <w:rPr>
          <w:rFonts w:cstheme="minorHAnsi"/>
        </w:rPr>
        <w:t xml:space="preserve"> CV</w:t>
      </w:r>
      <w:r w:rsidRPr="00603FB2">
        <w:rPr>
          <w:rFonts w:cstheme="minorHAnsi"/>
        </w:rPr>
        <w:t xml:space="preserve">. </w:t>
      </w:r>
    </w:p>
    <w:p w14:paraId="72194422" w14:textId="77777777" w:rsidR="00B616CA" w:rsidRPr="00603FB2" w:rsidRDefault="00B616CA" w:rsidP="00E8438C">
      <w:pPr>
        <w:spacing w:after="0" w:line="240" w:lineRule="auto"/>
        <w:rPr>
          <w:rFonts w:cstheme="minorHAnsi"/>
        </w:rPr>
      </w:pPr>
    </w:p>
    <w:p w14:paraId="4E57BC38" w14:textId="619EE8F2" w:rsidR="00A33673" w:rsidRPr="00603FB2" w:rsidRDefault="00D22B4C" w:rsidP="00E8438C">
      <w:pPr>
        <w:spacing w:after="0" w:line="240" w:lineRule="auto"/>
        <w:rPr>
          <w:rFonts w:cstheme="minorHAnsi"/>
        </w:rPr>
      </w:pPr>
      <w:r>
        <w:rPr>
          <w:rFonts w:cstheme="minorHAnsi"/>
          <w:u w:val="single"/>
        </w:rPr>
        <w:t>Final Report:</w:t>
      </w:r>
      <w:r>
        <w:rPr>
          <w:rFonts w:cstheme="minorHAnsi"/>
        </w:rPr>
        <w:t xml:space="preserve">  With</w:t>
      </w:r>
      <w:r w:rsidR="006F67A8">
        <w:rPr>
          <w:rFonts w:cstheme="minorHAnsi"/>
        </w:rPr>
        <w:t xml:space="preserve">in a month after the end of the funding period, award recipients </w:t>
      </w:r>
      <w:r>
        <w:rPr>
          <w:rFonts w:cstheme="minorHAnsi"/>
        </w:rPr>
        <w:t xml:space="preserve">should </w:t>
      </w:r>
      <w:r w:rsidR="00943905" w:rsidRPr="00603FB2">
        <w:rPr>
          <w:rFonts w:cstheme="minorHAnsi"/>
        </w:rPr>
        <w:t xml:space="preserve">send </w:t>
      </w:r>
      <w:r w:rsidR="006F67A8">
        <w:rPr>
          <w:rFonts w:cstheme="minorHAnsi"/>
        </w:rPr>
        <w:t xml:space="preserve">the HHS </w:t>
      </w:r>
      <w:r w:rsidR="00282405">
        <w:rPr>
          <w:rFonts w:eastAsia="Times New Roman"/>
        </w:rPr>
        <w:t>Associate Dean for Faculty Affairs</w:t>
      </w:r>
      <w:r w:rsidR="00B917CD" w:rsidRPr="00603FB2">
        <w:rPr>
          <w:rFonts w:cstheme="minorHAnsi"/>
        </w:rPr>
        <w:t xml:space="preserve"> </w:t>
      </w:r>
      <w:r w:rsidR="002836D8" w:rsidRPr="00603FB2">
        <w:rPr>
          <w:rFonts w:cstheme="minorHAnsi"/>
        </w:rPr>
        <w:t xml:space="preserve">a </w:t>
      </w:r>
      <w:r w:rsidR="00B917CD" w:rsidRPr="00603FB2">
        <w:rPr>
          <w:rFonts w:cstheme="minorHAnsi"/>
        </w:rPr>
        <w:t xml:space="preserve">brief </w:t>
      </w:r>
      <w:r w:rsidR="00A33673" w:rsidRPr="00603FB2">
        <w:rPr>
          <w:rFonts w:cstheme="minorHAnsi"/>
        </w:rPr>
        <w:t xml:space="preserve">report </w:t>
      </w:r>
      <w:r w:rsidR="006F67A8">
        <w:rPr>
          <w:rFonts w:cstheme="minorHAnsi"/>
        </w:rPr>
        <w:t xml:space="preserve">on the </w:t>
      </w:r>
      <w:r w:rsidR="00B917CD" w:rsidRPr="00603FB2">
        <w:rPr>
          <w:rFonts w:cstheme="minorHAnsi"/>
        </w:rPr>
        <w:t xml:space="preserve">activities in which </w:t>
      </w:r>
      <w:r w:rsidR="006F67A8">
        <w:rPr>
          <w:rFonts w:cstheme="minorHAnsi"/>
        </w:rPr>
        <w:t xml:space="preserve">they </w:t>
      </w:r>
      <w:r w:rsidR="00B917CD" w:rsidRPr="00603FB2">
        <w:rPr>
          <w:rFonts w:cstheme="minorHAnsi"/>
        </w:rPr>
        <w:t xml:space="preserve">participated, the benefits of </w:t>
      </w:r>
      <w:r w:rsidR="006F67A8">
        <w:rPr>
          <w:rFonts w:cstheme="minorHAnsi"/>
        </w:rPr>
        <w:t xml:space="preserve">those </w:t>
      </w:r>
      <w:r w:rsidR="00B917CD" w:rsidRPr="00603FB2">
        <w:rPr>
          <w:rFonts w:cstheme="minorHAnsi"/>
        </w:rPr>
        <w:t>activities</w:t>
      </w:r>
      <w:r w:rsidR="006F67A8">
        <w:rPr>
          <w:rFonts w:cstheme="minorHAnsi"/>
        </w:rPr>
        <w:t>,</w:t>
      </w:r>
      <w:r w:rsidR="00ED08DB" w:rsidRPr="00603FB2">
        <w:rPr>
          <w:rFonts w:cstheme="minorHAnsi"/>
        </w:rPr>
        <w:t xml:space="preserve"> and </w:t>
      </w:r>
      <w:r w:rsidR="00B917CD" w:rsidRPr="00603FB2">
        <w:rPr>
          <w:rFonts w:cstheme="minorHAnsi"/>
        </w:rPr>
        <w:t>the</w:t>
      </w:r>
      <w:r w:rsidR="00245A89" w:rsidRPr="00603FB2">
        <w:rPr>
          <w:rFonts w:cstheme="minorHAnsi"/>
        </w:rPr>
        <w:t xml:space="preserve"> potential value of </w:t>
      </w:r>
      <w:r w:rsidR="00B917CD" w:rsidRPr="00603FB2">
        <w:rPr>
          <w:rFonts w:cstheme="minorHAnsi"/>
        </w:rPr>
        <w:t>the activities for other faculty</w:t>
      </w:r>
      <w:r w:rsidR="00C830D5" w:rsidRPr="00603FB2">
        <w:rPr>
          <w:rFonts w:cstheme="minorHAnsi"/>
        </w:rPr>
        <w:t xml:space="preserve">. </w:t>
      </w:r>
      <w:r w:rsidR="005C4091" w:rsidRPr="00603FB2">
        <w:rPr>
          <w:rFonts w:cstheme="minorHAnsi"/>
        </w:rPr>
        <w:t>I</w:t>
      </w:r>
      <w:r w:rsidR="00A8385C" w:rsidRPr="00603FB2">
        <w:rPr>
          <w:rFonts w:cstheme="minorHAnsi"/>
        </w:rPr>
        <w:t>f recipient</w:t>
      </w:r>
      <w:r w:rsidR="006F67A8">
        <w:rPr>
          <w:rFonts w:cstheme="minorHAnsi"/>
        </w:rPr>
        <w:t>s</w:t>
      </w:r>
      <w:r w:rsidR="00A8385C" w:rsidRPr="00603FB2">
        <w:rPr>
          <w:rFonts w:cstheme="minorHAnsi"/>
        </w:rPr>
        <w:t xml:space="preserve"> </w:t>
      </w:r>
      <w:r w:rsidR="006F67A8">
        <w:rPr>
          <w:rFonts w:cstheme="minorHAnsi"/>
        </w:rPr>
        <w:t xml:space="preserve">describe their </w:t>
      </w:r>
      <w:r w:rsidR="00B917CD" w:rsidRPr="00603FB2">
        <w:rPr>
          <w:rFonts w:cstheme="minorHAnsi"/>
        </w:rPr>
        <w:t xml:space="preserve">activities during </w:t>
      </w:r>
      <w:r w:rsidR="0080443E" w:rsidRPr="00603FB2">
        <w:rPr>
          <w:rFonts w:cstheme="minorHAnsi"/>
        </w:rPr>
        <w:t>a fa</w:t>
      </w:r>
      <w:r w:rsidR="00456391" w:rsidRPr="00603FB2">
        <w:rPr>
          <w:rFonts w:cstheme="minorHAnsi"/>
        </w:rPr>
        <w:t xml:space="preserve">culty meeting or </w:t>
      </w:r>
      <w:r w:rsidR="00B917CD" w:rsidRPr="00603FB2">
        <w:rPr>
          <w:rFonts w:cstheme="minorHAnsi"/>
        </w:rPr>
        <w:t xml:space="preserve">in </w:t>
      </w:r>
      <w:r w:rsidR="00456391" w:rsidRPr="00603FB2">
        <w:rPr>
          <w:rFonts w:cstheme="minorHAnsi"/>
        </w:rPr>
        <w:t xml:space="preserve">another </w:t>
      </w:r>
      <w:r w:rsidR="0035060C" w:rsidRPr="00603FB2">
        <w:rPr>
          <w:rFonts w:cstheme="minorHAnsi"/>
        </w:rPr>
        <w:t>forum, this information should be included in the report.</w:t>
      </w:r>
    </w:p>
    <w:p w14:paraId="16DC9187" w14:textId="77777777" w:rsidR="00A8385C" w:rsidRPr="00603FB2" w:rsidRDefault="00A8385C" w:rsidP="00E8438C">
      <w:pPr>
        <w:spacing w:after="0" w:line="240" w:lineRule="auto"/>
        <w:rPr>
          <w:rFonts w:cstheme="minorHAnsi"/>
        </w:rPr>
      </w:pPr>
    </w:p>
    <w:p w14:paraId="26C7B213" w14:textId="29273497" w:rsidR="00ED08DB" w:rsidRPr="00603FB2" w:rsidRDefault="00B616CA" w:rsidP="001279E3">
      <w:pPr>
        <w:spacing w:after="0" w:line="240" w:lineRule="auto"/>
        <w:rPr>
          <w:rFonts w:cstheme="minorHAnsi"/>
        </w:rPr>
      </w:pPr>
      <w:r w:rsidRPr="00940977">
        <w:rPr>
          <w:rFonts w:cstheme="minorHAnsi"/>
          <w:u w:val="single"/>
        </w:rPr>
        <w:t>Review Process:</w:t>
      </w:r>
      <w:r w:rsidRPr="00603FB2">
        <w:rPr>
          <w:rFonts w:cstheme="minorHAnsi"/>
        </w:rPr>
        <w:t xml:space="preserve"> </w:t>
      </w:r>
      <w:r w:rsidR="00526B68">
        <w:rPr>
          <w:rFonts w:cstheme="minorHAnsi"/>
        </w:rPr>
        <w:t xml:space="preserve"> </w:t>
      </w:r>
      <w:r w:rsidR="00583FBE">
        <w:rPr>
          <w:rFonts w:cstheme="minorHAnsi"/>
        </w:rPr>
        <w:t xml:space="preserve">Applications </w:t>
      </w:r>
      <w:r w:rsidR="00A8385C" w:rsidRPr="00603FB2">
        <w:rPr>
          <w:rFonts w:cstheme="minorHAnsi"/>
        </w:rPr>
        <w:t xml:space="preserve">will be reviewed by </w:t>
      </w:r>
      <w:r w:rsidR="00B917CD" w:rsidRPr="00603FB2">
        <w:rPr>
          <w:rFonts w:cstheme="minorHAnsi"/>
        </w:rPr>
        <w:t xml:space="preserve">a </w:t>
      </w:r>
      <w:r w:rsidR="006F67A8">
        <w:rPr>
          <w:rFonts w:cstheme="minorHAnsi"/>
        </w:rPr>
        <w:t xml:space="preserve">faculty </w:t>
      </w:r>
      <w:r w:rsidR="00B917CD" w:rsidRPr="00603FB2">
        <w:rPr>
          <w:rFonts w:cstheme="minorHAnsi"/>
        </w:rPr>
        <w:t xml:space="preserve">committee </w:t>
      </w:r>
      <w:r w:rsidR="006F67A8">
        <w:rPr>
          <w:rFonts w:cstheme="minorHAnsi"/>
        </w:rPr>
        <w:t>whose members are appointed by the HHS dean</w:t>
      </w:r>
      <w:r w:rsidR="00B917CD" w:rsidRPr="00603FB2">
        <w:rPr>
          <w:rFonts w:cstheme="minorHAnsi"/>
        </w:rPr>
        <w:t xml:space="preserve">. </w:t>
      </w:r>
      <w:r w:rsidR="00C34ED1" w:rsidRPr="00000474">
        <w:rPr>
          <w:rFonts w:cstheme="minorHAnsi"/>
        </w:rPr>
        <w:t>Review of applications will include consideration of the potential of the propos</w:t>
      </w:r>
      <w:r w:rsidR="004C0AF4" w:rsidRPr="00000474">
        <w:rPr>
          <w:rFonts w:cstheme="minorHAnsi"/>
        </w:rPr>
        <w:t>ed activity</w:t>
      </w:r>
      <w:r w:rsidR="00C34ED1" w:rsidRPr="00000474">
        <w:rPr>
          <w:rFonts w:cstheme="minorHAnsi"/>
        </w:rPr>
        <w:t xml:space="preserve"> to support leadership development of the applicant, the dedication of the applicant to leadership, support for something that would not be possible without the award, </w:t>
      </w:r>
      <w:r w:rsidR="004C0AF4" w:rsidRPr="00000474">
        <w:rPr>
          <w:rFonts w:cstheme="minorHAnsi"/>
        </w:rPr>
        <w:t xml:space="preserve">appropriate use of the award funds, </w:t>
      </w:r>
      <w:r w:rsidR="00C34ED1" w:rsidRPr="00000474">
        <w:rPr>
          <w:rFonts w:cstheme="minorHAnsi"/>
        </w:rPr>
        <w:t>and overall impact of the plan</w:t>
      </w:r>
      <w:r w:rsidR="00C830D5" w:rsidRPr="00000474">
        <w:rPr>
          <w:rFonts w:cstheme="minorHAnsi"/>
        </w:rPr>
        <w:t xml:space="preserve">. </w:t>
      </w:r>
      <w:r w:rsidR="00C34ED1" w:rsidRPr="00000474">
        <w:rPr>
          <w:rFonts w:cstheme="minorHAnsi"/>
        </w:rPr>
        <w:t xml:space="preserve">This award is not intended to support </w:t>
      </w:r>
      <w:r w:rsidR="004C0AF4" w:rsidRPr="00000474">
        <w:rPr>
          <w:rFonts w:cstheme="minorHAnsi"/>
        </w:rPr>
        <w:t xml:space="preserve">the applicant’s </w:t>
      </w:r>
      <w:r w:rsidR="00C34ED1" w:rsidRPr="00000474">
        <w:rPr>
          <w:rFonts w:cstheme="minorHAnsi"/>
        </w:rPr>
        <w:t xml:space="preserve">research </w:t>
      </w:r>
      <w:r w:rsidR="004C0AF4" w:rsidRPr="00000474">
        <w:rPr>
          <w:rFonts w:cstheme="minorHAnsi"/>
        </w:rPr>
        <w:t>program</w:t>
      </w:r>
      <w:r w:rsidR="00C830D5" w:rsidRPr="00000474">
        <w:rPr>
          <w:rFonts w:cstheme="minorHAnsi"/>
        </w:rPr>
        <w:t xml:space="preserve">. </w:t>
      </w:r>
      <w:r w:rsidR="00D22B4C">
        <w:rPr>
          <w:rFonts w:cstheme="minorHAnsi"/>
        </w:rPr>
        <w:t>Applications sh</w:t>
      </w:r>
      <w:r w:rsidR="003B0DCF" w:rsidRPr="00603FB2">
        <w:rPr>
          <w:rFonts w:cstheme="minorHAnsi"/>
        </w:rPr>
        <w:t>ould</w:t>
      </w:r>
      <w:r w:rsidR="00D22B4C">
        <w:rPr>
          <w:rFonts w:cstheme="minorHAnsi"/>
        </w:rPr>
        <w:t xml:space="preserve"> be </w:t>
      </w:r>
      <w:r w:rsidR="00943905" w:rsidRPr="00603FB2">
        <w:rPr>
          <w:rFonts w:cstheme="minorHAnsi"/>
        </w:rPr>
        <w:t>submit</w:t>
      </w:r>
      <w:r w:rsidR="00D22B4C">
        <w:rPr>
          <w:rFonts w:cstheme="minorHAnsi"/>
        </w:rPr>
        <w:t>ted</w:t>
      </w:r>
      <w:r w:rsidR="00456391" w:rsidRPr="00603FB2">
        <w:rPr>
          <w:rFonts w:cstheme="minorHAnsi"/>
        </w:rPr>
        <w:t xml:space="preserve"> to </w:t>
      </w:r>
      <w:r w:rsidR="0034713C">
        <w:rPr>
          <w:rFonts w:cstheme="minorHAnsi"/>
        </w:rPr>
        <w:t>Audrey</w:t>
      </w:r>
      <w:r w:rsidR="00DC3127">
        <w:rPr>
          <w:rFonts w:cstheme="minorHAnsi"/>
        </w:rPr>
        <w:t xml:space="preserve"> Powell</w:t>
      </w:r>
      <w:r w:rsidR="00456391" w:rsidRPr="00603FB2">
        <w:rPr>
          <w:rFonts w:cstheme="minorHAnsi"/>
        </w:rPr>
        <w:t xml:space="preserve"> (</w:t>
      </w:r>
      <w:hyperlink r:id="rId4" w:history="1">
        <w:r w:rsidR="0034713C" w:rsidRPr="003C2C3C">
          <w:rPr>
            <w:rStyle w:val="Hyperlink"/>
            <w:rFonts w:cstheme="minorHAnsi"/>
          </w:rPr>
          <w:t>powellaw@purdue.edu</w:t>
        </w:r>
      </w:hyperlink>
      <w:r w:rsidR="00D25634" w:rsidRPr="00603FB2">
        <w:rPr>
          <w:rFonts w:cstheme="minorHAnsi"/>
        </w:rPr>
        <w:t xml:space="preserve">) </w:t>
      </w:r>
      <w:r w:rsidR="00456391" w:rsidRPr="0022394B">
        <w:rPr>
          <w:rFonts w:cstheme="minorHAnsi"/>
        </w:rPr>
        <w:t xml:space="preserve">by </w:t>
      </w:r>
      <w:r w:rsidR="002714F4" w:rsidRPr="004D3234">
        <w:rPr>
          <w:rFonts w:cstheme="minorHAnsi"/>
        </w:rPr>
        <w:t>February 1</w:t>
      </w:r>
      <w:r w:rsidR="004D3234" w:rsidRPr="004D3234">
        <w:rPr>
          <w:rFonts w:cstheme="minorHAnsi"/>
        </w:rPr>
        <w:t>4</w:t>
      </w:r>
      <w:r w:rsidR="002714F4" w:rsidRPr="004D3234">
        <w:rPr>
          <w:rFonts w:cstheme="minorHAnsi"/>
        </w:rPr>
        <w:t>, 202</w:t>
      </w:r>
      <w:r w:rsidR="004D3234" w:rsidRPr="004D3234">
        <w:rPr>
          <w:rFonts w:cstheme="minorHAnsi"/>
        </w:rPr>
        <w:t>4</w:t>
      </w:r>
      <w:r w:rsidR="00C830D5" w:rsidRPr="00874B4A">
        <w:rPr>
          <w:rFonts w:cstheme="minorHAnsi"/>
        </w:rPr>
        <w:t>.</w:t>
      </w:r>
      <w:r w:rsidR="00C830D5" w:rsidRPr="00603FB2">
        <w:rPr>
          <w:rFonts w:cstheme="minorHAnsi"/>
        </w:rPr>
        <w:t xml:space="preserve"> </w:t>
      </w:r>
    </w:p>
    <w:p w14:paraId="5607480F" w14:textId="77777777" w:rsidR="00ED08DB" w:rsidRPr="00603FB2" w:rsidRDefault="00ED08DB" w:rsidP="001279E3">
      <w:pPr>
        <w:spacing w:after="0" w:line="240" w:lineRule="auto"/>
        <w:rPr>
          <w:rFonts w:cstheme="minorHAnsi"/>
        </w:rPr>
      </w:pPr>
    </w:p>
    <w:p w14:paraId="70645A63" w14:textId="59B3DCBC" w:rsidR="002652AD" w:rsidRPr="00603FB2" w:rsidRDefault="003602C5" w:rsidP="00940977">
      <w:pPr>
        <w:spacing w:after="0" w:line="240" w:lineRule="auto"/>
        <w:rPr>
          <w:rFonts w:cstheme="minorHAnsi"/>
        </w:rPr>
      </w:pPr>
      <w:r w:rsidRPr="00603FB2">
        <w:rPr>
          <w:rFonts w:cstheme="minorHAnsi"/>
        </w:rPr>
        <w:t xml:space="preserve">Questions about this </w:t>
      </w:r>
      <w:r w:rsidR="00526B68">
        <w:rPr>
          <w:rFonts w:cstheme="minorHAnsi"/>
        </w:rPr>
        <w:t xml:space="preserve">award </w:t>
      </w:r>
      <w:r w:rsidR="00526B68" w:rsidRPr="00603FB2">
        <w:rPr>
          <w:rFonts w:cstheme="minorHAnsi"/>
        </w:rPr>
        <w:t>should</w:t>
      </w:r>
      <w:r w:rsidRPr="00603FB2">
        <w:rPr>
          <w:rFonts w:cstheme="minorHAnsi"/>
        </w:rPr>
        <w:t xml:space="preserve"> be sent to </w:t>
      </w:r>
      <w:r w:rsidR="00874B4A">
        <w:rPr>
          <w:rFonts w:cstheme="minorHAnsi"/>
        </w:rPr>
        <w:t>Susie Swithers (swithers@purdue.edu), Associate Dean for Faculty Affairs,</w:t>
      </w:r>
      <w:r w:rsidR="00ED08DB" w:rsidRPr="00603FB2">
        <w:rPr>
          <w:rFonts w:cstheme="minorHAnsi"/>
        </w:rPr>
        <w:t xml:space="preserve"> who will chair the</w:t>
      </w:r>
      <w:r w:rsidR="00ED08DB" w:rsidRPr="00000474">
        <w:rPr>
          <w:rFonts w:cstheme="minorHAnsi"/>
        </w:rPr>
        <w:t xml:space="preserve"> </w:t>
      </w:r>
      <w:r w:rsidR="006F67A8" w:rsidRPr="00000474">
        <w:rPr>
          <w:rFonts w:cstheme="minorHAnsi"/>
        </w:rPr>
        <w:t>20</w:t>
      </w:r>
      <w:r w:rsidR="000A4B74" w:rsidRPr="00000474">
        <w:rPr>
          <w:rFonts w:cstheme="minorHAnsi"/>
        </w:rPr>
        <w:t>2</w:t>
      </w:r>
      <w:r w:rsidR="00C4471F">
        <w:rPr>
          <w:rFonts w:cstheme="minorHAnsi"/>
        </w:rPr>
        <w:t>4</w:t>
      </w:r>
      <w:r w:rsidR="006F67A8">
        <w:rPr>
          <w:rFonts w:cstheme="minorHAnsi"/>
        </w:rPr>
        <w:t xml:space="preserve"> </w:t>
      </w:r>
      <w:r w:rsidR="00ED08DB" w:rsidRPr="00603FB2">
        <w:rPr>
          <w:rFonts w:cstheme="minorHAnsi"/>
        </w:rPr>
        <w:t>review committee</w:t>
      </w:r>
      <w:r w:rsidR="00C830D5" w:rsidRPr="00603FB2">
        <w:rPr>
          <w:rFonts w:cstheme="minorHAnsi"/>
        </w:rPr>
        <w:t xml:space="preserve">. </w:t>
      </w:r>
      <w:r w:rsidR="002652AD" w:rsidRPr="00603FB2">
        <w:rPr>
          <w:rFonts w:cstheme="minorHAnsi"/>
        </w:rPr>
        <w:br w:type="page"/>
      </w:r>
    </w:p>
    <w:p w14:paraId="54EC7A3B" w14:textId="77777777" w:rsidR="002652AD" w:rsidRPr="005F3378" w:rsidRDefault="00ED08DB" w:rsidP="002652AD">
      <w:pPr>
        <w:jc w:val="center"/>
        <w:rPr>
          <w:b/>
        </w:rPr>
      </w:pPr>
      <w:r>
        <w:rPr>
          <w:b/>
        </w:rPr>
        <w:lastRenderedPageBreak/>
        <w:t>Christine M. Ladisch Faculty Leadership</w:t>
      </w:r>
      <w:r w:rsidR="002652AD" w:rsidRPr="005F3378">
        <w:rPr>
          <w:b/>
        </w:rPr>
        <w:t xml:space="preserve"> Award Cover Page</w:t>
      </w:r>
    </w:p>
    <w:p w14:paraId="0F1A036D" w14:textId="77777777" w:rsidR="002652AD" w:rsidRDefault="002652AD" w:rsidP="002652AD"/>
    <w:p w14:paraId="740225D7" w14:textId="77777777" w:rsidR="00603FB2" w:rsidRDefault="00603FB2" w:rsidP="002652AD">
      <w:r>
        <w:rPr>
          <w:noProof/>
        </w:rPr>
        <mc:AlternateContent>
          <mc:Choice Requires="wps">
            <w:drawing>
              <wp:anchor distT="0" distB="0" distL="114300" distR="114300" simplePos="0" relativeHeight="251659264" behindDoc="0" locked="0" layoutInCell="1" allowOverlap="1" wp14:anchorId="4F88975A" wp14:editId="462337D4">
                <wp:simplePos x="0" y="0"/>
                <wp:positionH relativeFrom="column">
                  <wp:posOffset>-47708</wp:posOffset>
                </wp:positionH>
                <wp:positionV relativeFrom="paragraph">
                  <wp:posOffset>188457</wp:posOffset>
                </wp:positionV>
                <wp:extent cx="5931673" cy="2313830"/>
                <wp:effectExtent l="0" t="0" r="12065" b="10795"/>
                <wp:wrapNone/>
                <wp:docPr id="1" name="Rectangle 1"/>
                <wp:cNvGraphicFramePr/>
                <a:graphic xmlns:a="http://schemas.openxmlformats.org/drawingml/2006/main">
                  <a:graphicData uri="http://schemas.microsoft.com/office/word/2010/wordprocessingShape">
                    <wps:wsp>
                      <wps:cNvSpPr/>
                      <wps:spPr>
                        <a:xfrm>
                          <a:off x="0" y="0"/>
                          <a:ext cx="5931673" cy="231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2107F" id="Rectangle 1" o:spid="_x0000_s1026" style="position:absolute;margin-left:-3.75pt;margin-top:14.85pt;width:467.05pt;height:18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" filled="f" strokecolor="#243f60 [1604]" strokeweight="2pt"/>
            </w:pict>
          </mc:Fallback>
        </mc:AlternateContent>
      </w:r>
    </w:p>
    <w:p w14:paraId="1172A09F" w14:textId="77777777" w:rsidR="00603FB2" w:rsidRDefault="00603FB2" w:rsidP="00603FB2">
      <w:r>
        <w:t>Applicant Information (name, position title, unit, email address)</w:t>
      </w:r>
    </w:p>
    <w:p w14:paraId="75889C72" w14:textId="77777777" w:rsidR="00603FB2" w:rsidRDefault="00603FB2" w:rsidP="002652AD"/>
    <w:p w14:paraId="14E6B375" w14:textId="77777777" w:rsidR="00603FB2" w:rsidRDefault="00603FB2" w:rsidP="002652AD"/>
    <w:p w14:paraId="717F54A9" w14:textId="77777777" w:rsidR="00603FB2" w:rsidRDefault="00603FB2" w:rsidP="002652AD"/>
    <w:p w14:paraId="3CDFCA56" w14:textId="77777777" w:rsidR="00603FB2" w:rsidRDefault="00603FB2" w:rsidP="002652AD"/>
    <w:p w14:paraId="7062114B" w14:textId="77777777" w:rsidR="00603FB2" w:rsidRDefault="00603FB2" w:rsidP="002652AD"/>
    <w:p w14:paraId="7D3E5218" w14:textId="77777777" w:rsidR="00603FB2" w:rsidRDefault="00603FB2" w:rsidP="002652AD"/>
    <w:p w14:paraId="5AE059A1" w14:textId="77777777" w:rsidR="00603FB2" w:rsidRDefault="00603FB2" w:rsidP="002652AD"/>
    <w:p w14:paraId="6BDB5984" w14:textId="77777777" w:rsidR="00603FB2" w:rsidRDefault="00603FB2" w:rsidP="002652AD"/>
    <w:p w14:paraId="59060999" w14:textId="77777777" w:rsidR="00603FB2" w:rsidRDefault="00603FB2" w:rsidP="002652AD"/>
    <w:p w14:paraId="57AB1B1B" w14:textId="77777777" w:rsidR="00603FB2" w:rsidRDefault="00603FB2" w:rsidP="002652AD"/>
    <w:p w14:paraId="5A3BC38F" w14:textId="77777777" w:rsidR="00603FB2" w:rsidRDefault="00603FB2" w:rsidP="002652AD"/>
    <w:p w14:paraId="41CA1C3E" w14:textId="77777777" w:rsidR="00603FB2" w:rsidRDefault="00603FB2" w:rsidP="002652AD"/>
    <w:p w14:paraId="01AA4175" w14:textId="77777777" w:rsidR="002652AD" w:rsidRPr="00F84925" w:rsidRDefault="002652AD" w:rsidP="00943905">
      <w:pPr>
        <w:spacing w:line="240" w:lineRule="auto"/>
        <w:rPr>
          <w:rFonts w:ascii="Calibri" w:hAnsi="Calibri"/>
        </w:rPr>
      </w:pPr>
      <w:r w:rsidRPr="00F84925">
        <w:rPr>
          <w:rFonts w:ascii="Calibri" w:hAnsi="Calibri"/>
        </w:rPr>
        <w:t>I endorse the submission of this</w:t>
      </w:r>
      <w:r w:rsidR="00D22B4C">
        <w:rPr>
          <w:rFonts w:ascii="Calibri" w:hAnsi="Calibri"/>
        </w:rPr>
        <w:t xml:space="preserve"> application </w:t>
      </w:r>
      <w:r w:rsidRPr="00F84925">
        <w:rPr>
          <w:rFonts w:ascii="Calibri" w:hAnsi="Calibri"/>
        </w:rPr>
        <w:t xml:space="preserve">for the </w:t>
      </w:r>
      <w:r w:rsidR="00ED08DB">
        <w:rPr>
          <w:rFonts w:ascii="Calibri" w:hAnsi="Calibri"/>
        </w:rPr>
        <w:t>Christine M. Ladisch Faculty Leadership</w:t>
      </w:r>
      <w:r w:rsidRPr="00F84925">
        <w:rPr>
          <w:rFonts w:ascii="Calibri" w:hAnsi="Calibri"/>
        </w:rPr>
        <w:t xml:space="preserve"> Award. </w:t>
      </w:r>
    </w:p>
    <w:p w14:paraId="7B9DCB31" w14:textId="77777777" w:rsidR="002652AD" w:rsidRDefault="002652AD" w:rsidP="002652AD"/>
    <w:p w14:paraId="6F88FEA6" w14:textId="77777777" w:rsidR="002652AD" w:rsidRDefault="002652AD" w:rsidP="002652AD">
      <w:pPr>
        <w:spacing w:after="0" w:line="240" w:lineRule="auto"/>
      </w:pPr>
      <w:r>
        <w:t>__________________________________</w:t>
      </w:r>
      <w:r>
        <w:tab/>
      </w:r>
      <w:r>
        <w:tab/>
      </w:r>
      <w:r>
        <w:tab/>
        <w:t>_______________</w:t>
      </w:r>
    </w:p>
    <w:p w14:paraId="759E289A" w14:textId="77777777" w:rsidR="00E8438C" w:rsidRPr="00E8438C" w:rsidRDefault="002652AD" w:rsidP="00E8438C">
      <w:pPr>
        <w:spacing w:after="0" w:line="240" w:lineRule="auto"/>
      </w:pPr>
      <w:r>
        <w:t>Signature of Unit Head</w:t>
      </w:r>
      <w:r>
        <w:tab/>
      </w:r>
      <w:r>
        <w:tab/>
      </w:r>
      <w:r>
        <w:tab/>
      </w:r>
      <w:r>
        <w:tab/>
      </w:r>
      <w:r>
        <w:tab/>
      </w:r>
      <w:r>
        <w:tab/>
        <w:t>Date</w:t>
      </w:r>
    </w:p>
    <w:sectPr w:rsidR="00E8438C" w:rsidRPr="00E8438C" w:rsidSect="00BD35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8C"/>
    <w:rsid w:val="00000474"/>
    <w:rsid w:val="000237DE"/>
    <w:rsid w:val="0005728B"/>
    <w:rsid w:val="000A4B74"/>
    <w:rsid w:val="000D5482"/>
    <w:rsid w:val="001279E3"/>
    <w:rsid w:val="001A0EF3"/>
    <w:rsid w:val="0022394B"/>
    <w:rsid w:val="0023438C"/>
    <w:rsid w:val="00245A89"/>
    <w:rsid w:val="002652AD"/>
    <w:rsid w:val="00266004"/>
    <w:rsid w:val="002714F4"/>
    <w:rsid w:val="00282405"/>
    <w:rsid w:val="002836D8"/>
    <w:rsid w:val="002F411D"/>
    <w:rsid w:val="0034713C"/>
    <w:rsid w:val="0035060C"/>
    <w:rsid w:val="003602C5"/>
    <w:rsid w:val="003B0DCF"/>
    <w:rsid w:val="00456391"/>
    <w:rsid w:val="004C0AF4"/>
    <w:rsid w:val="004D3234"/>
    <w:rsid w:val="00526B68"/>
    <w:rsid w:val="00583FBE"/>
    <w:rsid w:val="005C4091"/>
    <w:rsid w:val="00603FB2"/>
    <w:rsid w:val="006B4E12"/>
    <w:rsid w:val="006F67A8"/>
    <w:rsid w:val="007B1750"/>
    <w:rsid w:val="007E029F"/>
    <w:rsid w:val="0080443E"/>
    <w:rsid w:val="0081393E"/>
    <w:rsid w:val="0083234B"/>
    <w:rsid w:val="00852EE6"/>
    <w:rsid w:val="00874B4A"/>
    <w:rsid w:val="008D1419"/>
    <w:rsid w:val="008F5927"/>
    <w:rsid w:val="00940977"/>
    <w:rsid w:val="00943905"/>
    <w:rsid w:val="00971834"/>
    <w:rsid w:val="009C2323"/>
    <w:rsid w:val="009D274D"/>
    <w:rsid w:val="00A33673"/>
    <w:rsid w:val="00A8385C"/>
    <w:rsid w:val="00AF1B1B"/>
    <w:rsid w:val="00B369A5"/>
    <w:rsid w:val="00B616CA"/>
    <w:rsid w:val="00B917CD"/>
    <w:rsid w:val="00BA560E"/>
    <w:rsid w:val="00BD3576"/>
    <w:rsid w:val="00C34ED1"/>
    <w:rsid w:val="00C35588"/>
    <w:rsid w:val="00C4471F"/>
    <w:rsid w:val="00C830D5"/>
    <w:rsid w:val="00CF0270"/>
    <w:rsid w:val="00D22B4C"/>
    <w:rsid w:val="00D25634"/>
    <w:rsid w:val="00D33BC9"/>
    <w:rsid w:val="00D413C3"/>
    <w:rsid w:val="00DC3127"/>
    <w:rsid w:val="00DD799B"/>
    <w:rsid w:val="00E07572"/>
    <w:rsid w:val="00E8438C"/>
    <w:rsid w:val="00ED08DB"/>
    <w:rsid w:val="00F92564"/>
    <w:rsid w:val="00FB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5542"/>
  <w15:docId w15:val="{0C9B6555-1AFE-4C12-ABC2-5175F1CF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43E"/>
    <w:rPr>
      <w:color w:val="0000FF" w:themeColor="hyperlink"/>
      <w:u w:val="single"/>
    </w:rPr>
  </w:style>
  <w:style w:type="paragraph" w:styleId="BalloonText">
    <w:name w:val="Balloon Text"/>
    <w:basedOn w:val="Normal"/>
    <w:link w:val="BalloonTextChar"/>
    <w:uiPriority w:val="99"/>
    <w:semiHidden/>
    <w:unhideWhenUsed/>
    <w:rsid w:val="0045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91"/>
    <w:rPr>
      <w:rFonts w:ascii="Tahoma" w:hAnsi="Tahoma" w:cs="Tahoma"/>
      <w:sz w:val="16"/>
      <w:szCs w:val="16"/>
    </w:rPr>
  </w:style>
  <w:style w:type="table" w:styleId="TableGrid">
    <w:name w:val="Table Grid"/>
    <w:basedOn w:val="TableNormal"/>
    <w:uiPriority w:val="59"/>
    <w:rsid w:val="0026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323"/>
    <w:rPr>
      <w:sz w:val="16"/>
      <w:szCs w:val="16"/>
    </w:rPr>
  </w:style>
  <w:style w:type="paragraph" w:styleId="CommentText">
    <w:name w:val="annotation text"/>
    <w:basedOn w:val="Normal"/>
    <w:link w:val="CommentTextChar"/>
    <w:uiPriority w:val="99"/>
    <w:semiHidden/>
    <w:unhideWhenUsed/>
    <w:rsid w:val="009C2323"/>
    <w:pPr>
      <w:spacing w:line="240" w:lineRule="auto"/>
    </w:pPr>
    <w:rPr>
      <w:sz w:val="20"/>
      <w:szCs w:val="20"/>
    </w:rPr>
  </w:style>
  <w:style w:type="character" w:customStyle="1" w:styleId="CommentTextChar">
    <w:name w:val="Comment Text Char"/>
    <w:basedOn w:val="DefaultParagraphFont"/>
    <w:link w:val="CommentText"/>
    <w:uiPriority w:val="99"/>
    <w:semiHidden/>
    <w:rsid w:val="009C2323"/>
    <w:rPr>
      <w:sz w:val="20"/>
      <w:szCs w:val="20"/>
    </w:rPr>
  </w:style>
  <w:style w:type="paragraph" w:styleId="CommentSubject">
    <w:name w:val="annotation subject"/>
    <w:basedOn w:val="CommentText"/>
    <w:next w:val="CommentText"/>
    <w:link w:val="CommentSubjectChar"/>
    <w:uiPriority w:val="99"/>
    <w:semiHidden/>
    <w:unhideWhenUsed/>
    <w:rsid w:val="009C2323"/>
    <w:rPr>
      <w:b/>
      <w:bCs/>
    </w:rPr>
  </w:style>
  <w:style w:type="character" w:customStyle="1" w:styleId="CommentSubjectChar">
    <w:name w:val="Comment Subject Char"/>
    <w:basedOn w:val="CommentTextChar"/>
    <w:link w:val="CommentSubject"/>
    <w:uiPriority w:val="99"/>
    <w:semiHidden/>
    <w:rsid w:val="009C2323"/>
    <w:rPr>
      <w:b/>
      <w:bCs/>
      <w:sz w:val="20"/>
      <w:szCs w:val="20"/>
    </w:rPr>
  </w:style>
  <w:style w:type="character" w:customStyle="1" w:styleId="UnresolvedMention1">
    <w:name w:val="Unresolved Mention1"/>
    <w:basedOn w:val="DefaultParagraphFont"/>
    <w:uiPriority w:val="99"/>
    <w:semiHidden/>
    <w:unhideWhenUsed/>
    <w:rsid w:val="00DC3127"/>
    <w:rPr>
      <w:color w:val="605E5C"/>
      <w:shd w:val="clear" w:color="auto" w:fill="E1DFDD"/>
    </w:rPr>
  </w:style>
  <w:style w:type="character" w:styleId="UnresolvedMention">
    <w:name w:val="Unresolved Mention"/>
    <w:basedOn w:val="DefaultParagraphFont"/>
    <w:uiPriority w:val="99"/>
    <w:semiHidden/>
    <w:unhideWhenUsed/>
    <w:rsid w:val="0034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wellaw@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Berndt, Thomas J</dc:creator>
  <cp:lastModifiedBy>Powell, Audrey Williams</cp:lastModifiedBy>
  <cp:revision>2</cp:revision>
  <cp:lastPrinted>2020-01-28T17:49:00Z</cp:lastPrinted>
  <dcterms:created xsi:type="dcterms:W3CDTF">2023-12-08T16:36:00Z</dcterms:created>
  <dcterms:modified xsi:type="dcterms:W3CDTF">2023-12-08T16:36:00Z</dcterms:modified>
</cp:coreProperties>
</file>