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C7E073" w14:textId="50E70694" w:rsidR="00E90AEA" w:rsidRDefault="00FB4604" w:rsidP="00FB4604">
      <w:pPr>
        <w:pStyle w:val="NoSpacing"/>
        <w:jc w:val="center"/>
      </w:pPr>
      <w:r w:rsidRPr="001806A8">
        <w:rPr>
          <w:rFonts w:ascii="Cambria" w:hAnsi="Cambria" w:cs="Times New Roman"/>
          <w:noProof/>
          <w:szCs w:val="20"/>
        </w:rPr>
        <w:drawing>
          <wp:inline distT="0" distB="0" distL="0" distR="0" wp14:anchorId="49F4323C" wp14:editId="3B6DC1D8">
            <wp:extent cx="1600200" cy="283464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U-H-Full-RG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28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6C6EDC" w14:textId="77777777" w:rsidR="00720998" w:rsidRDefault="00720998" w:rsidP="00FB4604">
      <w:pPr>
        <w:pStyle w:val="NoSpacing"/>
        <w:jc w:val="center"/>
      </w:pPr>
    </w:p>
    <w:p w14:paraId="47D17B48" w14:textId="25C33D06" w:rsidR="00B66326" w:rsidRDefault="00FA14E2" w:rsidP="00714983">
      <w:pPr>
        <w:pStyle w:val="Heading1"/>
      </w:pPr>
      <w:r>
        <w:t>Certificate</w:t>
      </w:r>
      <w:r w:rsidR="00B66326" w:rsidRPr="00B66326">
        <w:t xml:space="preserve"> in Medical Physics </w:t>
      </w:r>
      <w:r w:rsidR="00B66326">
        <w:t>Plan of Study</w:t>
      </w:r>
    </w:p>
    <w:p w14:paraId="3C4C4657" w14:textId="773D703C" w:rsidR="00013137" w:rsidRDefault="00013137" w:rsidP="00E90AEA">
      <w:pPr>
        <w:pStyle w:val="NoSpacing"/>
        <w:jc w:val="center"/>
      </w:pPr>
      <w:r>
        <w:t>Purdue University – School of Health Sciences – College of Health and Human Sciences</w:t>
      </w:r>
    </w:p>
    <w:p w14:paraId="729436BC" w14:textId="4F08E2DE" w:rsidR="00E90AEA" w:rsidRPr="00013137" w:rsidRDefault="00D64169" w:rsidP="00E90AEA">
      <w:pPr>
        <w:pStyle w:val="NoSpacing"/>
        <w:jc w:val="center"/>
      </w:pPr>
      <w:r>
        <w:t>1</w:t>
      </w:r>
      <w:r w:rsidR="00E31F37">
        <w:t>8</w:t>
      </w:r>
      <w:r w:rsidR="00E90AEA">
        <w:t xml:space="preserve"> Credits</w:t>
      </w:r>
    </w:p>
    <w:p w14:paraId="748CEEB8" w14:textId="77777777" w:rsidR="00137E6B" w:rsidRPr="00137E6B" w:rsidRDefault="00137E6B" w:rsidP="00137E6B">
      <w:pPr>
        <w:pStyle w:val="NoSpacing"/>
      </w:pPr>
    </w:p>
    <w:p w14:paraId="613621F5" w14:textId="50076003" w:rsidR="005D7BC8" w:rsidRDefault="00714983" w:rsidP="00137E6B">
      <w:pPr>
        <w:pStyle w:val="Heading2"/>
      </w:pPr>
      <w:r w:rsidRPr="0044216D">
        <w:t>Requirements (</w:t>
      </w:r>
      <w:r w:rsidR="00D64169">
        <w:t>1</w:t>
      </w:r>
      <w:r w:rsidR="00E31F37">
        <w:t>8</w:t>
      </w:r>
      <w:r w:rsidRPr="0044216D">
        <w:t xml:space="preserve"> Credits)</w:t>
      </w:r>
    </w:p>
    <w:p w14:paraId="3B8563AA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52600 (3): Principles of Health Physics &amp; Dosimetry – Fall</w:t>
      </w:r>
    </w:p>
    <w:p w14:paraId="074D36AB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54000 (3): Radiation Biology – Spring</w:t>
      </w:r>
    </w:p>
    <w:p w14:paraId="383703A8" w14:textId="59DD8706" w:rsidR="007340EC" w:rsidRDefault="007340EC" w:rsidP="007340EC">
      <w:pPr>
        <w:pStyle w:val="NoSpacing"/>
        <w:numPr>
          <w:ilvl w:val="0"/>
          <w:numId w:val="2"/>
        </w:numPr>
      </w:pPr>
      <w:r>
        <w:t xml:space="preserve">HSCI </w:t>
      </w:r>
      <w:r w:rsidR="004B0837">
        <w:t>54101</w:t>
      </w:r>
      <w:r w:rsidR="00080673" w:rsidRPr="00080673">
        <w:rPr>
          <w:vertAlign w:val="superscript"/>
        </w:rPr>
        <w:t>1</w:t>
      </w:r>
      <w:r w:rsidR="004B0837">
        <w:t xml:space="preserve"> </w:t>
      </w:r>
      <w:r w:rsidR="00080673">
        <w:t xml:space="preserve">(4) </w:t>
      </w:r>
      <w:r w:rsidR="004B0837">
        <w:t xml:space="preserve">OR </w:t>
      </w:r>
      <w:r>
        <w:t>59000 (4): Human Sectional Anatomy – Fall</w:t>
      </w:r>
    </w:p>
    <w:p w14:paraId="31940D16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57000 (3): Introduction to Medical Diagnostic Imaging – Spring</w:t>
      </w:r>
    </w:p>
    <w:p w14:paraId="17C6E2A8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57200 (3): Radiation Oncology Physics – Spring</w:t>
      </w:r>
    </w:p>
    <w:p w14:paraId="43F1FC75" w14:textId="77777777" w:rsidR="007340EC" w:rsidRDefault="007340EC" w:rsidP="007340EC">
      <w:pPr>
        <w:pStyle w:val="NoSpacing"/>
        <w:numPr>
          <w:ilvl w:val="0"/>
          <w:numId w:val="2"/>
        </w:numPr>
      </w:pPr>
      <w:r>
        <w:t>HSCI 57400 (2): Medical Health Physics – Fall</w:t>
      </w:r>
    </w:p>
    <w:p w14:paraId="1F4AEE16" w14:textId="77777777" w:rsidR="00137E6B" w:rsidRDefault="00137E6B" w:rsidP="00137E6B">
      <w:pPr>
        <w:pStyle w:val="NoSpacing"/>
      </w:pPr>
    </w:p>
    <w:p w14:paraId="4BC7A192" w14:textId="3C275204" w:rsidR="008B5D7D" w:rsidRPr="0044216D" w:rsidRDefault="00D64169" w:rsidP="00137E6B">
      <w:pPr>
        <w:pStyle w:val="Heading2"/>
      </w:pPr>
      <w:r>
        <w:t>Recommended</w:t>
      </w:r>
      <w:r w:rsidR="008B5D7D" w:rsidRPr="0044216D">
        <w:t xml:space="preserve"> Courses (</w:t>
      </w:r>
      <w:r>
        <w:t>5</w:t>
      </w:r>
      <w:r w:rsidR="008B5D7D" w:rsidRPr="0044216D">
        <w:t xml:space="preserve"> Credits)</w:t>
      </w:r>
    </w:p>
    <w:p w14:paraId="56D90AAD" w14:textId="77777777" w:rsidR="00664AD5" w:rsidRDefault="00664AD5" w:rsidP="00664AD5">
      <w:pPr>
        <w:pStyle w:val="NoSpacing"/>
        <w:numPr>
          <w:ilvl w:val="0"/>
          <w:numId w:val="2"/>
        </w:numPr>
      </w:pPr>
      <w:r>
        <w:t>HSCI 31200 (3): Radiation Science Fundamentals – Fall</w:t>
      </w:r>
    </w:p>
    <w:p w14:paraId="5F7B6384" w14:textId="77777777" w:rsidR="00664AD5" w:rsidRDefault="00664AD5" w:rsidP="00664AD5">
      <w:pPr>
        <w:pStyle w:val="NoSpacing"/>
        <w:numPr>
          <w:ilvl w:val="0"/>
          <w:numId w:val="2"/>
        </w:numPr>
      </w:pPr>
      <w:r>
        <w:t>HSCI 31300 (2): Principles of Radiation Detection and Measurement – Fall</w:t>
      </w:r>
    </w:p>
    <w:p w14:paraId="11247827" w14:textId="77777777" w:rsidR="00664AD5" w:rsidRDefault="00664AD5" w:rsidP="00664AD5">
      <w:pPr>
        <w:pStyle w:val="NoSpacing"/>
        <w:numPr>
          <w:ilvl w:val="0"/>
          <w:numId w:val="2"/>
        </w:numPr>
      </w:pPr>
      <w:r>
        <w:t>HSCI 51400 (3): Radiation Instrumentation Laboratory – Spring</w:t>
      </w:r>
    </w:p>
    <w:p w14:paraId="147B0B03" w14:textId="77777777" w:rsidR="00AB1EF8" w:rsidRDefault="00AB1EF8" w:rsidP="00AB1EF8">
      <w:pPr>
        <w:pStyle w:val="NoSpacing"/>
      </w:pPr>
    </w:p>
    <w:p w14:paraId="5DF0BB8F" w14:textId="7A69E962" w:rsidR="00AB1EF8" w:rsidRDefault="00AB1EF8" w:rsidP="00AB1EF8">
      <w:pPr>
        <w:pStyle w:val="Heading2"/>
      </w:pPr>
      <w:r w:rsidRPr="0044216D">
        <w:t>Advanced Course</w:t>
      </w:r>
      <w:r>
        <w:t>s</w:t>
      </w:r>
    </w:p>
    <w:p w14:paraId="77585701" w14:textId="77777777" w:rsidR="00AB1EF8" w:rsidRDefault="00AB1EF8" w:rsidP="00AB1EF8">
      <w:pPr>
        <w:pStyle w:val="NoSpacing"/>
        <w:numPr>
          <w:ilvl w:val="0"/>
          <w:numId w:val="4"/>
        </w:numPr>
      </w:pPr>
      <w:r>
        <w:t>BME 51500 (1): Practical MRI and Applications – Spring</w:t>
      </w:r>
    </w:p>
    <w:p w14:paraId="130EBD73" w14:textId="77777777" w:rsidR="00AB1EF8" w:rsidRDefault="00AB1EF8" w:rsidP="00AB1EF8">
      <w:pPr>
        <w:pStyle w:val="NoSpacing"/>
        <w:numPr>
          <w:ilvl w:val="0"/>
          <w:numId w:val="4"/>
        </w:numPr>
      </w:pPr>
      <w:r>
        <w:t>BME 55500 (3): Magnetic Resonance Imaging Theory – Fall</w:t>
      </w:r>
    </w:p>
    <w:p w14:paraId="37869076" w14:textId="77777777" w:rsidR="00AB1EF8" w:rsidRDefault="00AB1EF8" w:rsidP="00AB1EF8">
      <w:pPr>
        <w:pStyle w:val="NoSpacing"/>
        <w:numPr>
          <w:ilvl w:val="0"/>
          <w:numId w:val="4"/>
        </w:numPr>
      </w:pPr>
      <w:r>
        <w:t>HSCI 52500 (3): Statistics for Health Sciences – Fall</w:t>
      </w:r>
    </w:p>
    <w:p w14:paraId="4060D4BC" w14:textId="77777777" w:rsidR="00AB1EF8" w:rsidRDefault="00AB1EF8" w:rsidP="00AB1EF8">
      <w:pPr>
        <w:pStyle w:val="NoSpacing"/>
        <w:numPr>
          <w:ilvl w:val="0"/>
          <w:numId w:val="4"/>
        </w:numPr>
      </w:pPr>
      <w:r>
        <w:t>HSCI 53400 (3): Applied Health Physics – Spring</w:t>
      </w:r>
    </w:p>
    <w:p w14:paraId="5DCE1047" w14:textId="77777777" w:rsidR="00AB1EF8" w:rsidRDefault="00AB1EF8" w:rsidP="00AB1EF8">
      <w:pPr>
        <w:pStyle w:val="NoSpacing"/>
        <w:numPr>
          <w:ilvl w:val="0"/>
          <w:numId w:val="4"/>
        </w:numPr>
      </w:pPr>
      <w:r>
        <w:t>HSCI 51600 (2): Molecular Imaging in Nuclear Medicine – Fall</w:t>
      </w:r>
    </w:p>
    <w:p w14:paraId="455367C8" w14:textId="77777777" w:rsidR="00AB1EF8" w:rsidRDefault="00AB1EF8" w:rsidP="00AB1EF8">
      <w:pPr>
        <w:pStyle w:val="NoSpacing"/>
        <w:numPr>
          <w:ilvl w:val="0"/>
          <w:numId w:val="4"/>
        </w:numPr>
      </w:pPr>
      <w:r>
        <w:t>HSCI 57100 (3): Magnetic Resonance Spectroscopy – Spring</w:t>
      </w:r>
    </w:p>
    <w:p w14:paraId="2BC14464" w14:textId="77777777" w:rsidR="00AB1EF8" w:rsidRDefault="00AB1EF8" w:rsidP="00AB1EF8">
      <w:pPr>
        <w:pStyle w:val="NoSpacing"/>
        <w:numPr>
          <w:ilvl w:val="0"/>
          <w:numId w:val="4"/>
        </w:numPr>
      </w:pPr>
      <w:r>
        <w:t>HSCI 59000 (3): Data Acquisition and Image Reconstruction in MRI – Varies</w:t>
      </w:r>
    </w:p>
    <w:p w14:paraId="306976E9" w14:textId="77777777" w:rsidR="00AB1EF8" w:rsidRDefault="00AB1EF8" w:rsidP="00AB1EF8">
      <w:pPr>
        <w:pStyle w:val="NoSpacing"/>
        <w:numPr>
          <w:ilvl w:val="0"/>
          <w:numId w:val="4"/>
        </w:numPr>
      </w:pPr>
      <w:r>
        <w:t>STAT 51100 (3): Statistical Methods – Fall, Spring, Summer</w:t>
      </w:r>
    </w:p>
    <w:p w14:paraId="5903A687" w14:textId="77777777" w:rsidR="00AB1EF8" w:rsidRPr="00C67BCC" w:rsidRDefault="00AB1EF8" w:rsidP="00AB1EF8">
      <w:pPr>
        <w:pStyle w:val="NoSpacing"/>
        <w:numPr>
          <w:ilvl w:val="0"/>
          <w:numId w:val="4"/>
        </w:numPr>
      </w:pPr>
      <w:r>
        <w:t>STAT 51200 (3): Applied Regression Analysis – Fall, Spring, Summer</w:t>
      </w:r>
    </w:p>
    <w:p w14:paraId="0330FE63" w14:textId="77777777" w:rsidR="00AB1EF8" w:rsidRDefault="00AB1EF8" w:rsidP="00AB1EF8">
      <w:pPr>
        <w:pStyle w:val="NoSpacing"/>
      </w:pPr>
    </w:p>
    <w:p w14:paraId="7A5C6CF1" w14:textId="1F74D5F4" w:rsidR="00BF2E8D" w:rsidRDefault="008D4DBB" w:rsidP="004A4DE5">
      <w:pPr>
        <w:pStyle w:val="NoSpacing"/>
        <w:rPr>
          <w:rFonts w:eastAsiaTheme="minorEastAsia" w:cs="Times New Roman"/>
        </w:rPr>
      </w:pPr>
      <w:r w:rsidRPr="008D4DBB">
        <w:rPr>
          <w:rFonts w:eastAsiaTheme="minorEastAsia" w:cs="Times New Roman"/>
        </w:rPr>
        <w:t>Students without a background in radiation science will also be required to take HSCI 31200 Radiation Science Fundamentals.</w:t>
      </w:r>
      <w:r>
        <w:rPr>
          <w:rFonts w:eastAsiaTheme="minorEastAsia" w:cs="Times New Roman"/>
        </w:rPr>
        <w:t xml:space="preserve"> Additional courses may be recommended depending on the student’s previous radiation science experience.</w:t>
      </w:r>
      <w:r w:rsidR="00AB1EF8">
        <w:rPr>
          <w:rFonts w:eastAsiaTheme="minorEastAsia" w:cs="Times New Roman"/>
        </w:rPr>
        <w:t xml:space="preserve"> Students are welcome to enroll in advanced courses as their schedule allows.</w:t>
      </w:r>
    </w:p>
    <w:p w14:paraId="11FF7EAC" w14:textId="77777777" w:rsidR="009F49B1" w:rsidRDefault="009F49B1" w:rsidP="004A4DE5">
      <w:pPr>
        <w:pStyle w:val="NoSpacing"/>
        <w:rPr>
          <w:rFonts w:eastAsiaTheme="minorEastAsia" w:cs="Times New Roman"/>
        </w:rPr>
      </w:pPr>
    </w:p>
    <w:p w14:paraId="2A975F90" w14:textId="14049D2A" w:rsidR="00211CC1" w:rsidRDefault="00211CC1" w:rsidP="004A4DE5">
      <w:pPr>
        <w:pStyle w:val="NoSpacing"/>
        <w:rPr>
          <w:rFonts w:eastAsiaTheme="minorEastAsia" w:cs="Times New Roman"/>
        </w:rPr>
      </w:pPr>
      <w:r w:rsidRPr="00211CC1">
        <w:rPr>
          <w:rFonts w:eastAsiaTheme="minorEastAsia" w:cs="Times New Roman"/>
        </w:rPr>
        <w:t>Because the two</w:t>
      </w:r>
      <w:r w:rsidRPr="00211CC1">
        <w:rPr>
          <w:rFonts w:ascii="Cambria Math" w:eastAsiaTheme="minorEastAsia" w:hAnsi="Cambria Math" w:cs="Cambria Math"/>
        </w:rPr>
        <w:t>‑</w:t>
      </w:r>
      <w:r w:rsidRPr="00211CC1">
        <w:rPr>
          <w:rFonts w:eastAsiaTheme="minorEastAsia" w:cs="Times New Roman"/>
        </w:rPr>
        <w:t xml:space="preserve">semester Medical Physics certificate demands </w:t>
      </w:r>
      <w:r>
        <w:rPr>
          <w:rFonts w:eastAsiaTheme="minorEastAsia" w:cs="Times New Roman"/>
        </w:rPr>
        <w:t xml:space="preserve">a </w:t>
      </w:r>
      <w:r w:rsidRPr="00211CC1">
        <w:rPr>
          <w:rFonts w:eastAsiaTheme="minorEastAsia" w:cs="Times New Roman"/>
        </w:rPr>
        <w:t xml:space="preserve">significant academic </w:t>
      </w:r>
      <w:r>
        <w:rPr>
          <w:rFonts w:eastAsiaTheme="minorEastAsia" w:cs="Times New Roman"/>
        </w:rPr>
        <w:t>commitment</w:t>
      </w:r>
      <w:r w:rsidRPr="00211CC1">
        <w:rPr>
          <w:rFonts w:eastAsiaTheme="minorEastAsia" w:cs="Times New Roman"/>
        </w:rPr>
        <w:t>, it is not recommended for students simultaneously enrolled in a doctoral program or employed full</w:t>
      </w:r>
      <w:r w:rsidRPr="00211CC1">
        <w:rPr>
          <w:rFonts w:ascii="Cambria Math" w:eastAsiaTheme="minorEastAsia" w:hAnsi="Cambria Math" w:cs="Cambria Math"/>
        </w:rPr>
        <w:t>‑</w:t>
      </w:r>
      <w:r w:rsidRPr="00211CC1">
        <w:rPr>
          <w:rFonts w:eastAsiaTheme="minorEastAsia" w:cs="Times New Roman"/>
        </w:rPr>
        <w:t>time in roles such as postdoctoral fellowships.</w:t>
      </w:r>
      <w:r w:rsidR="00F95D32">
        <w:rPr>
          <w:rFonts w:eastAsiaTheme="minorEastAsia" w:cs="Times New Roman"/>
        </w:rPr>
        <w:t xml:space="preserve"> </w:t>
      </w:r>
      <w:r w:rsidR="00BF3A8E" w:rsidRPr="00BF3A8E">
        <w:rPr>
          <w:rFonts w:eastAsiaTheme="minorEastAsia" w:cs="Times New Roman"/>
        </w:rPr>
        <w:t xml:space="preserve">To be competitive for a Medical Physics residency, students </w:t>
      </w:r>
      <w:r w:rsidR="00BF3A8E">
        <w:rPr>
          <w:rFonts w:eastAsiaTheme="minorEastAsia" w:cs="Times New Roman"/>
        </w:rPr>
        <w:t>are advised to</w:t>
      </w:r>
      <w:r w:rsidR="00BF3A8E" w:rsidRPr="00BF3A8E">
        <w:rPr>
          <w:rFonts w:eastAsiaTheme="minorEastAsia" w:cs="Times New Roman"/>
        </w:rPr>
        <w:t xml:space="preserve"> devote their full attention to this program.</w:t>
      </w:r>
    </w:p>
    <w:p w14:paraId="4B68CF70" w14:textId="77777777" w:rsidR="00211CC1" w:rsidRDefault="00211CC1" w:rsidP="004A4DE5">
      <w:pPr>
        <w:pStyle w:val="NoSpacing"/>
        <w:rPr>
          <w:rFonts w:eastAsiaTheme="minorEastAsia" w:cs="Times New Roman"/>
        </w:rPr>
      </w:pPr>
    </w:p>
    <w:p w14:paraId="05C5AFB1" w14:textId="77777777" w:rsidR="00AB1EF8" w:rsidRDefault="009F49B1" w:rsidP="004A4DE5">
      <w:pPr>
        <w:pStyle w:val="NoSpacing"/>
        <w:rPr>
          <w:rFonts w:eastAsiaTheme="minorEastAsia" w:cs="Times New Roman"/>
        </w:rPr>
      </w:pPr>
      <w:r w:rsidRPr="009F49B1">
        <w:rPr>
          <w:rFonts w:eastAsiaTheme="minorEastAsia" w:cs="Times New Roman"/>
        </w:rPr>
        <w:t>The following plan of study is for incoming students with either a major or minor in Physics.</w:t>
      </w:r>
    </w:p>
    <w:p w14:paraId="579730F6" w14:textId="77777777" w:rsidR="00AB1EF8" w:rsidRDefault="00AB1EF8" w:rsidP="004A4DE5">
      <w:pPr>
        <w:pStyle w:val="NoSpacing"/>
        <w:rPr>
          <w:rFonts w:eastAsiaTheme="minorEastAsia" w:cs="Times New Roman"/>
        </w:rPr>
      </w:pPr>
    </w:p>
    <w:p w14:paraId="79C51280" w14:textId="108B6A27" w:rsidR="00720F2E" w:rsidRDefault="009F49B1" w:rsidP="00AB1EF8">
      <w:pPr>
        <w:pStyle w:val="NoSpacing"/>
        <w:rPr>
          <w:rFonts w:eastAsiaTheme="minorEastAsia" w:cs="Times New Roman"/>
        </w:rPr>
      </w:pPr>
      <w:r w:rsidRPr="009F49B1">
        <w:rPr>
          <w:rFonts w:eastAsiaTheme="minorEastAsia" w:cs="Times New Roman"/>
        </w:rPr>
        <w:t>The program and courses are offered only in person.</w:t>
      </w:r>
    </w:p>
    <w:p w14:paraId="4F740B65" w14:textId="77777777" w:rsidR="00720F2E" w:rsidRDefault="00720F2E">
      <w:pPr>
        <w:spacing w:after="160" w:line="278" w:lineRule="auto"/>
        <w:rPr>
          <w:rFonts w:ascii="Acumin Pro" w:eastAsiaTheme="minorEastAsia" w:hAnsi="Acumin Pro" w:cs="Times New Roman"/>
          <w:kern w:val="2"/>
          <w:sz w:val="20"/>
          <w:szCs w:val="24"/>
          <w14:ligatures w14:val="standardContextual"/>
        </w:rPr>
      </w:pPr>
      <w:r>
        <w:rPr>
          <w:rFonts w:eastAsiaTheme="minorEastAsia" w:cs="Times New Roman"/>
        </w:rPr>
        <w:br w:type="page"/>
      </w:r>
    </w:p>
    <w:p w14:paraId="455F1005" w14:textId="6FE07396" w:rsidR="00720F2E" w:rsidRPr="00D259BF" w:rsidRDefault="00D259BF" w:rsidP="00D259BF">
      <w:pPr>
        <w:pStyle w:val="Heading2"/>
        <w:rPr>
          <w:rFonts w:eastAsiaTheme="minorEastAsia" w:cs="Times New Roman"/>
          <w:sz w:val="20"/>
          <w:szCs w:val="24"/>
        </w:rPr>
      </w:pPr>
      <w:r>
        <w:lastRenderedPageBreak/>
        <w:t>S</w:t>
      </w:r>
      <w:r w:rsidR="00720F2E" w:rsidRPr="0044216D">
        <w:t>uggested Arrangement of Courses:</w:t>
      </w:r>
    </w:p>
    <w:p w14:paraId="4E02E1F8" w14:textId="2E5FFB96" w:rsidR="00720F2E" w:rsidRDefault="00720F2E" w:rsidP="00720F2E">
      <w:pPr>
        <w:pStyle w:val="Heading3"/>
      </w:pPr>
      <w:r>
        <w:t>Summer: 0 Credits</w:t>
      </w:r>
    </w:p>
    <w:p w14:paraId="686DCE29" w14:textId="1A5D5665" w:rsidR="00720F2E" w:rsidRDefault="00720F2E" w:rsidP="00720F2E">
      <w:pPr>
        <w:pStyle w:val="NoSpacing"/>
      </w:pPr>
      <w:r>
        <w:t>Clinical shadowing</w:t>
      </w:r>
    </w:p>
    <w:p w14:paraId="5F975ACE" w14:textId="77777777" w:rsidR="00720F2E" w:rsidRPr="00720F2E" w:rsidRDefault="00720F2E" w:rsidP="00720F2E">
      <w:pPr>
        <w:pStyle w:val="NoSpacing"/>
      </w:pPr>
    </w:p>
    <w:p w14:paraId="6AF67A83" w14:textId="6E090718" w:rsidR="00720F2E" w:rsidRDefault="00720F2E" w:rsidP="00720F2E">
      <w:pPr>
        <w:pStyle w:val="Heading3"/>
      </w:pPr>
      <w:r w:rsidRPr="0044216D">
        <w:t>Fall</w:t>
      </w:r>
      <w:r>
        <w:t>: 12 Credits</w:t>
      </w:r>
    </w:p>
    <w:p w14:paraId="0CC6E69C" w14:textId="2F33EDD2" w:rsidR="00720F2E" w:rsidRDefault="00720F2E" w:rsidP="00720F2E">
      <w:pPr>
        <w:pStyle w:val="NoSpacing"/>
      </w:pPr>
      <w:r>
        <w:t>HSCI 31200 (3)</w:t>
      </w:r>
      <w:r w:rsidR="00595905">
        <w:t xml:space="preserve"> – recommended</w:t>
      </w:r>
    </w:p>
    <w:p w14:paraId="05F808BF" w14:textId="2AB71582" w:rsidR="002B60F7" w:rsidRDefault="002B60F7" w:rsidP="00720F2E">
      <w:pPr>
        <w:pStyle w:val="NoSpacing"/>
      </w:pPr>
      <w:r>
        <w:t>HSCI 52600 (3)</w:t>
      </w:r>
    </w:p>
    <w:p w14:paraId="4B15E960" w14:textId="5DD66BF2" w:rsidR="00720F2E" w:rsidRDefault="00720F2E" w:rsidP="00720F2E">
      <w:pPr>
        <w:pStyle w:val="NoSpacing"/>
      </w:pPr>
      <w:r>
        <w:t>HSCI 57400 (2)</w:t>
      </w:r>
    </w:p>
    <w:p w14:paraId="22A6DCC5" w14:textId="77777777" w:rsidR="00720F2E" w:rsidRDefault="00720F2E" w:rsidP="00720F2E">
      <w:pPr>
        <w:pStyle w:val="NoSpacing"/>
      </w:pPr>
      <w:r>
        <w:t>HSCI 54101 OR 59000 (4) Human Sectional Anatomy</w:t>
      </w:r>
    </w:p>
    <w:p w14:paraId="4BE193C6" w14:textId="77777777" w:rsidR="00720F2E" w:rsidRDefault="00720F2E" w:rsidP="00720F2E">
      <w:pPr>
        <w:pStyle w:val="NoSpacing"/>
      </w:pPr>
    </w:p>
    <w:p w14:paraId="27EEEEDE" w14:textId="17ED6F1D" w:rsidR="00720F2E" w:rsidRPr="0044216D" w:rsidRDefault="00720F2E" w:rsidP="00720F2E">
      <w:pPr>
        <w:pStyle w:val="Heading3"/>
      </w:pPr>
      <w:r w:rsidRPr="0044216D">
        <w:t>Spring:</w:t>
      </w:r>
      <w:r>
        <w:t xml:space="preserve"> </w:t>
      </w:r>
      <w:r w:rsidR="00595905">
        <w:t>9</w:t>
      </w:r>
      <w:r>
        <w:t xml:space="preserve"> Credits</w:t>
      </w:r>
    </w:p>
    <w:p w14:paraId="24E8797D" w14:textId="77777777" w:rsidR="00720F2E" w:rsidRDefault="00720F2E" w:rsidP="00720F2E">
      <w:pPr>
        <w:pStyle w:val="NoSpacing"/>
      </w:pPr>
      <w:r>
        <w:t>HSCI 54000 (3)</w:t>
      </w:r>
    </w:p>
    <w:p w14:paraId="13195053" w14:textId="163FDBA5" w:rsidR="002B60F7" w:rsidRDefault="00720F2E" w:rsidP="00720F2E">
      <w:pPr>
        <w:pStyle w:val="NoSpacing"/>
      </w:pPr>
      <w:r>
        <w:t>HSCI 57000</w:t>
      </w:r>
      <w:r w:rsidR="002B60F7">
        <w:t xml:space="preserve"> (3)</w:t>
      </w:r>
    </w:p>
    <w:p w14:paraId="05898921" w14:textId="77DDCD49" w:rsidR="00720F2E" w:rsidRDefault="00720F2E" w:rsidP="00720F2E">
      <w:pPr>
        <w:pStyle w:val="NoSpacing"/>
      </w:pPr>
      <w:r>
        <w:t>HSCI 57200 (3)</w:t>
      </w:r>
    </w:p>
    <w:p w14:paraId="72311164" w14:textId="23E90DDD" w:rsidR="005F6BFC" w:rsidRDefault="005F6BFC" w:rsidP="00720F2E">
      <w:pPr>
        <w:pStyle w:val="NoSpacing"/>
      </w:pPr>
      <w:commentRangeStart w:id="0"/>
      <w:r>
        <w:t>CAND 99200 (0)</w:t>
      </w:r>
      <w:commentRangeEnd w:id="0"/>
      <w:r w:rsidR="00193673">
        <w:rPr>
          <w:rStyle w:val="CommentReference"/>
          <w:sz w:val="20"/>
          <w:szCs w:val="24"/>
        </w:rPr>
        <w:commentReference w:id="0"/>
      </w:r>
    </w:p>
    <w:p w14:paraId="1C3F4002" w14:textId="77777777" w:rsidR="002B60F7" w:rsidRDefault="002B60F7" w:rsidP="00720F2E">
      <w:pPr>
        <w:pStyle w:val="NoSpacing"/>
      </w:pPr>
    </w:p>
    <w:sectPr w:rsidR="002B60F7" w:rsidSect="00720F2E">
      <w:pgSz w:w="12240" w:h="15840"/>
      <w:pgMar w:top="720" w:right="720" w:bottom="720" w:left="720" w:header="720" w:footer="720" w:gutter="0"/>
      <w:cols w:space="720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Alison Roth" w:date="2026-07-22T16:46:00Z" w:initials="AR">
    <w:p w14:paraId="1B139E87" w14:textId="77777777" w:rsidR="00193673" w:rsidRDefault="00193673" w:rsidP="00193673">
      <w:pPr>
        <w:pStyle w:val="CommentText"/>
      </w:pPr>
      <w:r>
        <w:rPr>
          <w:rStyle w:val="CommentReference"/>
        </w:rPr>
        <w:annotationRef/>
      </w:r>
      <w:r>
        <w:t>Check with Karen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B139E87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24AA60C" w16cex:dateUtc="2026-07-22T20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B139E87" w16cid:durableId="524AA60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C9329" w14:textId="77777777" w:rsidR="00EA2188" w:rsidRDefault="00EA2188" w:rsidP="00BB4C5D">
      <w:r>
        <w:separator/>
      </w:r>
    </w:p>
  </w:endnote>
  <w:endnote w:type="continuationSeparator" w:id="0">
    <w:p w14:paraId="62C372D9" w14:textId="77777777" w:rsidR="00EA2188" w:rsidRDefault="00EA2188" w:rsidP="00BB4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cumin Pro">
    <w:panose1 w:val="020B0504020202020204"/>
    <w:charset w:val="00"/>
    <w:family w:val="swiss"/>
    <w:notTrueType/>
    <w:pitch w:val="variable"/>
    <w:sig w:usb0="20000007" w:usb1="00000001" w:usb2="00000000" w:usb3="00000000" w:csb0="000001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EF1AB" w14:textId="77777777" w:rsidR="00EA2188" w:rsidRDefault="00EA2188" w:rsidP="00BB4C5D">
      <w:r>
        <w:separator/>
      </w:r>
    </w:p>
  </w:footnote>
  <w:footnote w:type="continuationSeparator" w:id="0">
    <w:p w14:paraId="233C573D" w14:textId="77777777" w:rsidR="00EA2188" w:rsidRDefault="00EA2188" w:rsidP="00BB4C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E6685"/>
    <w:multiLevelType w:val="hybridMultilevel"/>
    <w:tmpl w:val="7DEC35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B3941"/>
    <w:multiLevelType w:val="hybridMultilevel"/>
    <w:tmpl w:val="457E5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C074BE"/>
    <w:multiLevelType w:val="hybridMultilevel"/>
    <w:tmpl w:val="D7FA33D8"/>
    <w:lvl w:ilvl="0" w:tplc="6508583E">
      <w:start w:val="1"/>
      <w:numFmt w:val="decimal"/>
      <w:lvlText w:val="%1."/>
      <w:lvlJc w:val="left"/>
      <w:pPr>
        <w:ind w:left="1020" w:hanging="360"/>
      </w:pPr>
    </w:lvl>
    <w:lvl w:ilvl="1" w:tplc="BFE0A5B4">
      <w:start w:val="1"/>
      <w:numFmt w:val="decimal"/>
      <w:lvlText w:val="%2."/>
      <w:lvlJc w:val="left"/>
      <w:pPr>
        <w:ind w:left="1020" w:hanging="360"/>
      </w:pPr>
    </w:lvl>
    <w:lvl w:ilvl="2" w:tplc="5B10E7FC">
      <w:start w:val="1"/>
      <w:numFmt w:val="decimal"/>
      <w:lvlText w:val="%3."/>
      <w:lvlJc w:val="left"/>
      <w:pPr>
        <w:ind w:left="1020" w:hanging="360"/>
      </w:pPr>
    </w:lvl>
    <w:lvl w:ilvl="3" w:tplc="40DEF8BA">
      <w:start w:val="1"/>
      <w:numFmt w:val="decimal"/>
      <w:lvlText w:val="%4."/>
      <w:lvlJc w:val="left"/>
      <w:pPr>
        <w:ind w:left="1020" w:hanging="360"/>
      </w:pPr>
    </w:lvl>
    <w:lvl w:ilvl="4" w:tplc="7FC4272C">
      <w:start w:val="1"/>
      <w:numFmt w:val="decimal"/>
      <w:lvlText w:val="%5."/>
      <w:lvlJc w:val="left"/>
      <w:pPr>
        <w:ind w:left="1020" w:hanging="360"/>
      </w:pPr>
    </w:lvl>
    <w:lvl w:ilvl="5" w:tplc="44B2D516">
      <w:start w:val="1"/>
      <w:numFmt w:val="decimal"/>
      <w:lvlText w:val="%6."/>
      <w:lvlJc w:val="left"/>
      <w:pPr>
        <w:ind w:left="1020" w:hanging="360"/>
      </w:pPr>
    </w:lvl>
    <w:lvl w:ilvl="6" w:tplc="3B90680E">
      <w:start w:val="1"/>
      <w:numFmt w:val="decimal"/>
      <w:lvlText w:val="%7."/>
      <w:lvlJc w:val="left"/>
      <w:pPr>
        <w:ind w:left="1020" w:hanging="360"/>
      </w:pPr>
    </w:lvl>
    <w:lvl w:ilvl="7" w:tplc="786EA8AA">
      <w:start w:val="1"/>
      <w:numFmt w:val="decimal"/>
      <w:lvlText w:val="%8."/>
      <w:lvlJc w:val="left"/>
      <w:pPr>
        <w:ind w:left="1020" w:hanging="360"/>
      </w:pPr>
    </w:lvl>
    <w:lvl w:ilvl="8" w:tplc="36220E96">
      <w:start w:val="1"/>
      <w:numFmt w:val="decimal"/>
      <w:lvlText w:val="%9."/>
      <w:lvlJc w:val="left"/>
      <w:pPr>
        <w:ind w:left="1020" w:hanging="360"/>
      </w:pPr>
    </w:lvl>
  </w:abstractNum>
  <w:abstractNum w:abstractNumId="3" w15:restartNumberingAfterBreak="0">
    <w:nsid w:val="602652C7"/>
    <w:multiLevelType w:val="hybridMultilevel"/>
    <w:tmpl w:val="DA080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AA7169"/>
    <w:multiLevelType w:val="hybridMultilevel"/>
    <w:tmpl w:val="4CDAD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B6F2362"/>
    <w:multiLevelType w:val="hybridMultilevel"/>
    <w:tmpl w:val="2D268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0A6489"/>
    <w:multiLevelType w:val="hybridMultilevel"/>
    <w:tmpl w:val="41D642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761588">
    <w:abstractNumId w:val="2"/>
  </w:num>
  <w:num w:numId="2" w16cid:durableId="1247962018">
    <w:abstractNumId w:val="6"/>
  </w:num>
  <w:num w:numId="3" w16cid:durableId="429472690">
    <w:abstractNumId w:val="3"/>
  </w:num>
  <w:num w:numId="4" w16cid:durableId="2037072766">
    <w:abstractNumId w:val="5"/>
  </w:num>
  <w:num w:numId="5" w16cid:durableId="1593389725">
    <w:abstractNumId w:val="0"/>
  </w:num>
  <w:num w:numId="6" w16cid:durableId="870148936">
    <w:abstractNumId w:val="1"/>
  </w:num>
  <w:num w:numId="7" w16cid:durableId="321591012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ison Roth">
    <w15:presenceInfo w15:providerId="AD" w15:userId="S::roth5@purdue.edu::6f8f4727-7077-45dd-a93e-5d499a156f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A18"/>
    <w:rsid w:val="000077E3"/>
    <w:rsid w:val="00013137"/>
    <w:rsid w:val="00026A3E"/>
    <w:rsid w:val="00031EA5"/>
    <w:rsid w:val="0007241C"/>
    <w:rsid w:val="00080064"/>
    <w:rsid w:val="00080673"/>
    <w:rsid w:val="000A3FD1"/>
    <w:rsid w:val="000D289A"/>
    <w:rsid w:val="000E26D6"/>
    <w:rsid w:val="000E5402"/>
    <w:rsid w:val="000E6BD0"/>
    <w:rsid w:val="000F2305"/>
    <w:rsid w:val="00114BA1"/>
    <w:rsid w:val="00134EE6"/>
    <w:rsid w:val="00137E6B"/>
    <w:rsid w:val="00182621"/>
    <w:rsid w:val="0018526F"/>
    <w:rsid w:val="00193673"/>
    <w:rsid w:val="001A292B"/>
    <w:rsid w:val="001C168B"/>
    <w:rsid w:val="001F35F3"/>
    <w:rsid w:val="001F4953"/>
    <w:rsid w:val="00211CC1"/>
    <w:rsid w:val="00216618"/>
    <w:rsid w:val="00221E15"/>
    <w:rsid w:val="00235A93"/>
    <w:rsid w:val="0024603E"/>
    <w:rsid w:val="00283E67"/>
    <w:rsid w:val="002A18DC"/>
    <w:rsid w:val="002A3268"/>
    <w:rsid w:val="002B0D34"/>
    <w:rsid w:val="002B60F7"/>
    <w:rsid w:val="002D57A7"/>
    <w:rsid w:val="002F636A"/>
    <w:rsid w:val="00321318"/>
    <w:rsid w:val="00322853"/>
    <w:rsid w:val="0035072A"/>
    <w:rsid w:val="00373295"/>
    <w:rsid w:val="003B3D85"/>
    <w:rsid w:val="003E5A5A"/>
    <w:rsid w:val="003E7CC2"/>
    <w:rsid w:val="00400A4F"/>
    <w:rsid w:val="00403505"/>
    <w:rsid w:val="0040375F"/>
    <w:rsid w:val="00422FD7"/>
    <w:rsid w:val="0044216D"/>
    <w:rsid w:val="00485E7B"/>
    <w:rsid w:val="004A100D"/>
    <w:rsid w:val="004A4DE5"/>
    <w:rsid w:val="004B0837"/>
    <w:rsid w:val="004B1290"/>
    <w:rsid w:val="004C056E"/>
    <w:rsid w:val="004D3972"/>
    <w:rsid w:val="004D68B2"/>
    <w:rsid w:val="004F08F7"/>
    <w:rsid w:val="00500780"/>
    <w:rsid w:val="00506E46"/>
    <w:rsid w:val="00517376"/>
    <w:rsid w:val="005322D1"/>
    <w:rsid w:val="005503A4"/>
    <w:rsid w:val="0057059F"/>
    <w:rsid w:val="00595905"/>
    <w:rsid w:val="005B18CD"/>
    <w:rsid w:val="005D7BC8"/>
    <w:rsid w:val="005E1510"/>
    <w:rsid w:val="005F267E"/>
    <w:rsid w:val="005F34EB"/>
    <w:rsid w:val="005F6BFC"/>
    <w:rsid w:val="005F6FC6"/>
    <w:rsid w:val="006162B5"/>
    <w:rsid w:val="00640ACF"/>
    <w:rsid w:val="00643DE7"/>
    <w:rsid w:val="00650AFE"/>
    <w:rsid w:val="00664AD5"/>
    <w:rsid w:val="00675F4E"/>
    <w:rsid w:val="006C13F3"/>
    <w:rsid w:val="007130AC"/>
    <w:rsid w:val="00714983"/>
    <w:rsid w:val="00720998"/>
    <w:rsid w:val="00720F2E"/>
    <w:rsid w:val="00730D47"/>
    <w:rsid w:val="007340EC"/>
    <w:rsid w:val="0073794D"/>
    <w:rsid w:val="00740EA9"/>
    <w:rsid w:val="00744098"/>
    <w:rsid w:val="00765A77"/>
    <w:rsid w:val="0077138E"/>
    <w:rsid w:val="00792516"/>
    <w:rsid w:val="007A149E"/>
    <w:rsid w:val="007A1D4F"/>
    <w:rsid w:val="007A44A7"/>
    <w:rsid w:val="007B25A5"/>
    <w:rsid w:val="007C75C0"/>
    <w:rsid w:val="007D0AB5"/>
    <w:rsid w:val="007D3889"/>
    <w:rsid w:val="008032BB"/>
    <w:rsid w:val="00822291"/>
    <w:rsid w:val="00865322"/>
    <w:rsid w:val="0086732E"/>
    <w:rsid w:val="0088051C"/>
    <w:rsid w:val="008A1DCC"/>
    <w:rsid w:val="008B5D7D"/>
    <w:rsid w:val="008C75C4"/>
    <w:rsid w:val="008D4DBB"/>
    <w:rsid w:val="008D636B"/>
    <w:rsid w:val="008E0B51"/>
    <w:rsid w:val="008E786B"/>
    <w:rsid w:val="008F3884"/>
    <w:rsid w:val="008F65E5"/>
    <w:rsid w:val="00905668"/>
    <w:rsid w:val="00907CA6"/>
    <w:rsid w:val="0093117F"/>
    <w:rsid w:val="00935FE5"/>
    <w:rsid w:val="00967663"/>
    <w:rsid w:val="009742C9"/>
    <w:rsid w:val="0097754B"/>
    <w:rsid w:val="009803CB"/>
    <w:rsid w:val="00981B18"/>
    <w:rsid w:val="00983E9B"/>
    <w:rsid w:val="0098503A"/>
    <w:rsid w:val="009B38C9"/>
    <w:rsid w:val="009F10B6"/>
    <w:rsid w:val="009F49B1"/>
    <w:rsid w:val="00A27FCE"/>
    <w:rsid w:val="00A34034"/>
    <w:rsid w:val="00A417C3"/>
    <w:rsid w:val="00A541F3"/>
    <w:rsid w:val="00AA17A6"/>
    <w:rsid w:val="00AB1EF8"/>
    <w:rsid w:val="00AB480D"/>
    <w:rsid w:val="00AC032C"/>
    <w:rsid w:val="00AE1F97"/>
    <w:rsid w:val="00AE6DFF"/>
    <w:rsid w:val="00B2420C"/>
    <w:rsid w:val="00B30201"/>
    <w:rsid w:val="00B3407C"/>
    <w:rsid w:val="00B526AA"/>
    <w:rsid w:val="00B6409B"/>
    <w:rsid w:val="00B66326"/>
    <w:rsid w:val="00B95BF1"/>
    <w:rsid w:val="00BA1D16"/>
    <w:rsid w:val="00BB4C5D"/>
    <w:rsid w:val="00BC0297"/>
    <w:rsid w:val="00BC2D9F"/>
    <w:rsid w:val="00BD13AE"/>
    <w:rsid w:val="00BF2E8D"/>
    <w:rsid w:val="00BF3A8E"/>
    <w:rsid w:val="00C01C5E"/>
    <w:rsid w:val="00C23CBC"/>
    <w:rsid w:val="00C256F8"/>
    <w:rsid w:val="00C35FA5"/>
    <w:rsid w:val="00C37933"/>
    <w:rsid w:val="00C4145F"/>
    <w:rsid w:val="00C45221"/>
    <w:rsid w:val="00C53065"/>
    <w:rsid w:val="00C54B95"/>
    <w:rsid w:val="00C57709"/>
    <w:rsid w:val="00C62CD5"/>
    <w:rsid w:val="00C67BCC"/>
    <w:rsid w:val="00C7099D"/>
    <w:rsid w:val="00C72D6B"/>
    <w:rsid w:val="00C957E0"/>
    <w:rsid w:val="00CA43DD"/>
    <w:rsid w:val="00CB5D2D"/>
    <w:rsid w:val="00CC21DC"/>
    <w:rsid w:val="00CC7FC9"/>
    <w:rsid w:val="00CD5078"/>
    <w:rsid w:val="00CD562E"/>
    <w:rsid w:val="00D0620D"/>
    <w:rsid w:val="00D259BF"/>
    <w:rsid w:val="00D3047C"/>
    <w:rsid w:val="00D605A8"/>
    <w:rsid w:val="00D64169"/>
    <w:rsid w:val="00D83D91"/>
    <w:rsid w:val="00DE5A18"/>
    <w:rsid w:val="00E0731A"/>
    <w:rsid w:val="00E12153"/>
    <w:rsid w:val="00E15A4B"/>
    <w:rsid w:val="00E15C34"/>
    <w:rsid w:val="00E16364"/>
    <w:rsid w:val="00E2778F"/>
    <w:rsid w:val="00E31F37"/>
    <w:rsid w:val="00E77558"/>
    <w:rsid w:val="00E824DA"/>
    <w:rsid w:val="00E836BC"/>
    <w:rsid w:val="00E87A71"/>
    <w:rsid w:val="00E90AEA"/>
    <w:rsid w:val="00EA1D8A"/>
    <w:rsid w:val="00EA2188"/>
    <w:rsid w:val="00EC11CC"/>
    <w:rsid w:val="00ED40FA"/>
    <w:rsid w:val="00EF007E"/>
    <w:rsid w:val="00F26524"/>
    <w:rsid w:val="00F415AD"/>
    <w:rsid w:val="00F44189"/>
    <w:rsid w:val="00F95D32"/>
    <w:rsid w:val="00FA14E2"/>
    <w:rsid w:val="00FB4604"/>
    <w:rsid w:val="00FD6462"/>
    <w:rsid w:val="00FD75E9"/>
    <w:rsid w:val="00FF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A3B256"/>
  <w15:chartTrackingRefBased/>
  <w15:docId w15:val="{6BC92E93-9BB7-4F66-B034-E05A4155D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1290"/>
    <w:pPr>
      <w:spacing w:after="0" w:line="240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Spacing"/>
    <w:next w:val="NoSpacing"/>
    <w:link w:val="Heading1Char"/>
    <w:uiPriority w:val="9"/>
    <w:qFormat/>
    <w:rsid w:val="00137E6B"/>
    <w:pPr>
      <w:keepNext/>
      <w:keepLines/>
      <w:jc w:val="center"/>
      <w:outlineLvl w:val="0"/>
    </w:pPr>
    <w:rPr>
      <w:rFonts w:eastAsiaTheme="majorEastAsia" w:cstheme="majorBidi"/>
      <w:sz w:val="28"/>
      <w:szCs w:val="40"/>
    </w:rPr>
  </w:style>
  <w:style w:type="paragraph" w:styleId="Heading2">
    <w:name w:val="heading 2"/>
    <w:basedOn w:val="NoSpacing"/>
    <w:next w:val="NoSpacing"/>
    <w:link w:val="Heading2Char"/>
    <w:uiPriority w:val="9"/>
    <w:unhideWhenUsed/>
    <w:qFormat/>
    <w:rsid w:val="00B66326"/>
    <w:pPr>
      <w:keepNext/>
      <w:keepLines/>
      <w:outlineLvl w:val="1"/>
    </w:pPr>
    <w:rPr>
      <w:rFonts w:eastAsiaTheme="majorEastAsia" w:cstheme="majorBidi"/>
      <w:b/>
      <w:sz w:val="24"/>
      <w:szCs w:val="32"/>
      <w:u w:val="single"/>
    </w:rPr>
  </w:style>
  <w:style w:type="paragraph" w:styleId="Heading3">
    <w:name w:val="heading 3"/>
    <w:basedOn w:val="NoSpacing"/>
    <w:next w:val="NoSpacing"/>
    <w:link w:val="Heading3Char"/>
    <w:uiPriority w:val="9"/>
    <w:unhideWhenUsed/>
    <w:qFormat/>
    <w:rsid w:val="00B66326"/>
    <w:pPr>
      <w:keepNext/>
      <w:keepLines/>
      <w:outlineLvl w:val="2"/>
    </w:pPr>
    <w:rPr>
      <w:rFonts w:eastAsiaTheme="majorEastAsia" w:cstheme="majorBidi"/>
      <w:szCs w:val="28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E5A1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E5A18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E5A18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E5A18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E5A18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7E6B"/>
    <w:rPr>
      <w:rFonts w:ascii="Acumin Pro" w:eastAsiaTheme="majorEastAsia" w:hAnsi="Acumin Pro" w:cstheme="majorBidi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66326"/>
    <w:rPr>
      <w:rFonts w:ascii="Acumin Pro" w:eastAsiaTheme="majorEastAsia" w:hAnsi="Acumin Pro" w:cstheme="majorBidi"/>
      <w:b/>
      <w:szCs w:val="32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B66326"/>
    <w:rPr>
      <w:rFonts w:ascii="Acumin Pro" w:eastAsiaTheme="majorEastAsia" w:hAnsi="Acumin Pro" w:cstheme="majorBidi"/>
      <w:sz w:val="20"/>
      <w:szCs w:val="28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E5A1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5A1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5A1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E5A1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E5A1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E5A1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E5A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E5A1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A1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E5A1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E5A1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E5A1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E5A1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E5A1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E5A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E5A1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E5A1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BB4C5D"/>
  </w:style>
  <w:style w:type="paragraph" w:styleId="Footer">
    <w:name w:val="footer"/>
    <w:basedOn w:val="Normal"/>
    <w:link w:val="FooterChar"/>
    <w:uiPriority w:val="99"/>
    <w:unhideWhenUsed/>
    <w:rsid w:val="00BB4C5D"/>
    <w:pPr>
      <w:tabs>
        <w:tab w:val="center" w:pos="4680"/>
        <w:tab w:val="right" w:pos="9360"/>
      </w:tabs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BB4C5D"/>
  </w:style>
  <w:style w:type="table" w:styleId="TableGrid">
    <w:name w:val="Table Grid"/>
    <w:basedOn w:val="TableNormal"/>
    <w:uiPriority w:val="39"/>
    <w:rsid w:val="005F34EB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400A4F"/>
    <w:pPr>
      <w:spacing w:after="0" w:line="240" w:lineRule="auto"/>
    </w:pPr>
    <w:rPr>
      <w:rFonts w:ascii="Acumin Pro" w:hAnsi="Acumin Pro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98503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8503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8503A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8503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8503A"/>
    <w:rPr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8/08/relationships/commentsExtensible" Target="commentsExtensible.xml"/><Relationship Id="rId5" Type="http://schemas.openxmlformats.org/officeDocument/2006/relationships/footnotes" Target="footnotes.xml"/><Relationship Id="rId10" Type="http://schemas.microsoft.com/office/2016/09/relationships/commentsIds" Target="commentsIds.xml"/><Relationship Id="rId4" Type="http://schemas.openxmlformats.org/officeDocument/2006/relationships/webSettings" Target="webSettings.xml"/><Relationship Id="rId9" Type="http://schemas.microsoft.com/office/2011/relationships/commentsExtended" Target="commentsExtended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354</Words>
  <Characters>2018</Characters>
  <Application>Microsoft Office Word</Application>
  <DocSecurity>0</DocSecurity>
  <Lines>16</Lines>
  <Paragraphs>4</Paragraphs>
  <ScaleCrop>false</ScaleCrop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Roth</dc:creator>
  <cp:keywords/>
  <dc:description/>
  <cp:lastModifiedBy>Alison Roth</cp:lastModifiedBy>
  <cp:revision>148</cp:revision>
  <dcterms:created xsi:type="dcterms:W3CDTF">2026-04-29T19:02:00Z</dcterms:created>
  <dcterms:modified xsi:type="dcterms:W3CDTF">2026-07-22T20:46:00Z</dcterms:modified>
</cp:coreProperties>
</file>